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6" w:tblpY="-76"/>
        <w:tblW w:w="10890" w:type="dxa"/>
        <w:tblBorders>
          <w:top w:val="nil"/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E022A9" w:rsidRPr="00EE2C8E" w14:paraId="4207DE1D" w14:textId="77777777" w:rsidTr="001724F9">
        <w:trPr>
          <w:trHeight w:val="280"/>
        </w:trPr>
        <w:tc>
          <w:tcPr>
            <w:tcW w:w="10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C592C1B" w14:textId="308AF94E" w:rsidR="00E022A9" w:rsidRDefault="00126286" w:rsidP="00172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2"/>
                <w:w w:val="104"/>
                <w:sz w:val="21"/>
                <w:szCs w:val="21"/>
                <w:u w:val="thick"/>
              </w:rPr>
            </w:pPr>
            <w:r w:rsidRPr="00126286">
              <w:rPr>
                <w:rFonts w:ascii="Calibri" w:hAnsi="Calibri"/>
                <w:b/>
                <w:bCs/>
                <w:spacing w:val="3"/>
                <w:sz w:val="21"/>
                <w:szCs w:val="21"/>
                <w:highlight w:val="yellow"/>
                <w:u w:val="thick"/>
              </w:rPr>
              <w:t>[Summer Site]</w:t>
            </w:r>
            <w:r>
              <w:rPr>
                <w:rFonts w:ascii="Calibri" w:hAnsi="Calibri"/>
                <w:b/>
                <w:bCs/>
                <w:spacing w:val="3"/>
                <w:sz w:val="21"/>
                <w:szCs w:val="21"/>
                <w:u w:val="thick"/>
              </w:rPr>
              <w:t xml:space="preserve"> </w:t>
            </w:r>
            <w:bookmarkStart w:id="0" w:name="_GoBack"/>
            <w:bookmarkEnd w:id="0"/>
            <w:r w:rsidR="00E022A9" w:rsidRPr="00126286">
              <w:rPr>
                <w:rFonts w:ascii="Calibri" w:hAnsi="Calibri"/>
                <w:b/>
                <w:bCs/>
                <w:spacing w:val="3"/>
                <w:sz w:val="21"/>
                <w:szCs w:val="21"/>
                <w:highlight w:val="cyan"/>
                <w:u w:val="thick"/>
              </w:rPr>
              <w:t xml:space="preserve">SITE </w:t>
            </w:r>
            <w:r w:rsidR="00E022A9" w:rsidRPr="00126286">
              <w:rPr>
                <w:rFonts w:ascii="Calibri" w:hAnsi="Calibri"/>
                <w:b/>
                <w:bCs/>
                <w:spacing w:val="3"/>
                <w:w w:val="102"/>
                <w:sz w:val="21"/>
                <w:szCs w:val="21"/>
                <w:highlight w:val="cyan"/>
                <w:u w:val="thick"/>
              </w:rPr>
              <w:t>C</w:t>
            </w:r>
            <w:r w:rsidR="00E022A9" w:rsidRPr="00126286">
              <w:rPr>
                <w:rFonts w:ascii="Calibri" w:hAnsi="Calibri"/>
                <w:b/>
                <w:bCs/>
                <w:spacing w:val="2"/>
                <w:w w:val="104"/>
                <w:sz w:val="21"/>
                <w:szCs w:val="21"/>
                <w:highlight w:val="cyan"/>
                <w:u w:val="thick"/>
              </w:rPr>
              <w:t>OORD</w:t>
            </w:r>
            <w:r w:rsidR="00E022A9" w:rsidRPr="00126286">
              <w:rPr>
                <w:rFonts w:ascii="Calibri" w:hAnsi="Calibri"/>
                <w:b/>
                <w:bCs/>
                <w:spacing w:val="1"/>
                <w:w w:val="104"/>
                <w:sz w:val="21"/>
                <w:szCs w:val="21"/>
                <w:highlight w:val="cyan"/>
                <w:u w:val="thick"/>
              </w:rPr>
              <w:t>I</w:t>
            </w:r>
            <w:r w:rsidR="00E022A9" w:rsidRPr="00126286">
              <w:rPr>
                <w:rFonts w:ascii="Calibri" w:hAnsi="Calibri"/>
                <w:b/>
                <w:bCs/>
                <w:spacing w:val="2"/>
                <w:w w:val="104"/>
                <w:sz w:val="21"/>
                <w:szCs w:val="21"/>
                <w:highlight w:val="cyan"/>
                <w:u w:val="thick"/>
              </w:rPr>
              <w:t>NA</w:t>
            </w:r>
            <w:r w:rsidR="00E022A9" w:rsidRPr="00126286">
              <w:rPr>
                <w:rFonts w:ascii="Calibri" w:hAnsi="Calibri"/>
                <w:b/>
                <w:bCs/>
                <w:spacing w:val="1"/>
                <w:w w:val="104"/>
                <w:sz w:val="21"/>
                <w:szCs w:val="21"/>
                <w:highlight w:val="cyan"/>
                <w:u w:val="thick"/>
              </w:rPr>
              <w:t>T</w:t>
            </w:r>
            <w:r w:rsidR="00E022A9" w:rsidRPr="00126286">
              <w:rPr>
                <w:rFonts w:ascii="Calibri" w:hAnsi="Calibri"/>
                <w:b/>
                <w:bCs/>
                <w:spacing w:val="2"/>
                <w:w w:val="104"/>
                <w:sz w:val="21"/>
                <w:szCs w:val="21"/>
                <w:highlight w:val="cyan"/>
                <w:u w:val="thick"/>
              </w:rPr>
              <w:t>OR</w:t>
            </w:r>
            <w:r w:rsidRPr="00126286">
              <w:rPr>
                <w:rFonts w:ascii="Calibri" w:hAnsi="Calibri"/>
                <w:b/>
                <w:bCs/>
                <w:spacing w:val="2"/>
                <w:w w:val="104"/>
                <w:sz w:val="21"/>
                <w:szCs w:val="21"/>
                <w:highlight w:val="cyan"/>
                <w:u w:val="thick"/>
              </w:rPr>
              <w:t>/INSTRUCTIONAL LEADER</w:t>
            </w:r>
          </w:p>
          <w:p w14:paraId="03FDFE0D" w14:textId="41CE8936" w:rsidR="00E022A9" w:rsidRPr="00087359" w:rsidRDefault="001724F9" w:rsidP="001724F9">
            <w:pPr>
              <w:ind w:left="10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shd w:val="clear" w:color="auto" w:fill="FFFF00"/>
              </w:rPr>
              <w:t>[Partner Site Name]</w:t>
            </w:r>
            <w:r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at</w:t>
            </w:r>
            <w:r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shd w:val="clear" w:color="auto" w:fill="FFFF00"/>
              </w:rPr>
              <w:t xml:space="preserve"> [Partner Site Location]</w:t>
            </w:r>
            <w:r w:rsidRPr="00087359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E022A9" w:rsidRPr="00B965C3" w14:paraId="05C74C10" w14:textId="77777777" w:rsidTr="001724F9">
        <w:tblPrEx>
          <w:tblBorders>
            <w:top w:val="none" w:sz="0" w:space="0" w:color="auto"/>
          </w:tblBorders>
        </w:tblPrEx>
        <w:tc>
          <w:tcPr>
            <w:tcW w:w="10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2E0CA83" w14:textId="710CDBF5" w:rsidR="00E022A9" w:rsidRPr="00B965C3" w:rsidRDefault="00E022A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  <w:u w:val="single"/>
              </w:rPr>
              <w:t>Overview: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 Oversee </w:t>
            </w:r>
            <w:r w:rsidR="00126286">
              <w:rPr>
                <w:rFonts w:ascii="Calibri" w:hAnsi="Calibri" w:cs="Arial"/>
                <w:sz w:val="21"/>
                <w:szCs w:val="21"/>
              </w:rPr>
              <w:t xml:space="preserve">summer 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planning and programming, in close collaboration with the lead from the non-profit partner. Supervise academic teachers &amp; paraprofessionals, </w:t>
            </w:r>
            <w:r w:rsidR="00AF4B90" w:rsidRPr="00B965C3">
              <w:rPr>
                <w:rFonts w:ascii="Calibri" w:hAnsi="Calibri" w:cs="Arial"/>
                <w:sz w:val="21"/>
                <w:szCs w:val="21"/>
              </w:rPr>
              <w:t xml:space="preserve">serve as site lead for instructional support, 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and oversee operational management for programming. </w:t>
            </w:r>
          </w:p>
          <w:p w14:paraId="22B7F1E3" w14:textId="303A9A9E" w:rsidR="00B31DEE" w:rsidRPr="00126286" w:rsidRDefault="00E022A9" w:rsidP="001262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Work closely with non-profit partner to</w:t>
            </w:r>
            <w:r w:rsidR="00126286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126286" w:rsidRPr="00126286">
              <w:rPr>
                <w:rFonts w:ascii="Calibri" w:hAnsi="Calibri" w:cs="Arial"/>
                <w:sz w:val="21"/>
                <w:szCs w:val="21"/>
                <w:highlight w:val="yellow"/>
              </w:rPr>
              <w:t>[pursue goals of program]</w:t>
            </w:r>
          </w:p>
        </w:tc>
      </w:tr>
      <w:tr w:rsidR="00E022A9" w:rsidRPr="00B965C3" w14:paraId="5B75F404" w14:textId="77777777" w:rsidTr="001724F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10890" w:type="dxa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D6F21F0" w14:textId="0C25D851" w:rsidR="00E91265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  <w:u w:val="single"/>
              </w:rPr>
            </w:pPr>
            <w:r w:rsidRPr="00B965C3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Site Overview</w:t>
            </w:r>
            <w:r w:rsidR="00D8723C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00"/>
              </w:rPr>
              <w:t>: Input site-</w:t>
            </w:r>
            <w:r w:rsidRPr="00B965C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00"/>
              </w:rPr>
              <w:t>specific overview.</w:t>
            </w:r>
          </w:p>
        </w:tc>
      </w:tr>
      <w:tr w:rsidR="001724F9" w:rsidRPr="00B965C3" w14:paraId="3A1676D5" w14:textId="77777777" w:rsidTr="00FF677D">
        <w:tblPrEx>
          <w:tblBorders>
            <w:top w:val="none" w:sz="0" w:space="0" w:color="auto"/>
          </w:tblBorders>
        </w:tblPrEx>
        <w:trPr>
          <w:trHeight w:val="11154"/>
        </w:trPr>
        <w:tc>
          <w:tcPr>
            <w:tcW w:w="1089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66C8F45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  <w:u w:val="single"/>
              </w:rPr>
            </w:pPr>
            <w:r w:rsidRPr="00B965C3">
              <w:rPr>
                <w:rFonts w:ascii="Calibri" w:hAnsi="Calibri" w:cs="Arial"/>
                <w:sz w:val="21"/>
                <w:szCs w:val="21"/>
                <w:u w:val="single"/>
              </w:rPr>
              <w:t>Duties:</w:t>
            </w:r>
          </w:p>
          <w:p w14:paraId="12FD14CB" w14:textId="0DC0F06F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1"/>
                <w:szCs w:val="21"/>
              </w:rPr>
            </w:pPr>
            <w:r w:rsidRPr="00B965C3">
              <w:rPr>
                <w:rFonts w:ascii="Calibri" w:hAnsi="Calibri" w:cs="Arial"/>
                <w:i/>
                <w:iCs/>
                <w:sz w:val="21"/>
                <w:szCs w:val="21"/>
              </w:rPr>
              <w:t xml:space="preserve">Program Planning and Training </w:t>
            </w:r>
          </w:p>
          <w:p w14:paraId="12136C24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1"/>
                <w:szCs w:val="21"/>
              </w:rPr>
            </w:pPr>
            <w:r w:rsidRPr="00B965C3">
              <w:rPr>
                <w:rFonts w:ascii="Calibri" w:hAnsi="Calibri" w:cs="Arial"/>
                <w:iCs/>
                <w:sz w:val="21"/>
                <w:szCs w:val="21"/>
              </w:rPr>
              <w:t xml:space="preserve">Student Recruitment, Enrollment &amp; Engagement </w:t>
            </w:r>
          </w:p>
          <w:p w14:paraId="0E2863FE" w14:textId="31A1619E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 xml:space="preserve">Support recruitment, enrollment and engagement efforts, in collaboration with non-profit </w:t>
            </w:r>
            <w:r w:rsidRPr="00A01946">
              <w:rPr>
                <w:rFonts w:ascii="Calibri" w:hAnsi="Calibri" w:cs="Arial"/>
                <w:sz w:val="21"/>
                <w:szCs w:val="21"/>
              </w:rPr>
              <w:t>partner</w:t>
            </w:r>
            <w:r w:rsidR="006A020F">
              <w:rPr>
                <w:rFonts w:ascii="Calibri" w:hAnsi="Calibri" w:cs="Arial"/>
                <w:sz w:val="21"/>
                <w:szCs w:val="21"/>
              </w:rPr>
              <w:t>,</w:t>
            </w:r>
            <w:r w:rsidRPr="00A01946">
              <w:rPr>
                <w:rFonts w:ascii="Calibri" w:hAnsi="Calibri" w:cs="Arial"/>
                <w:sz w:val="21"/>
                <w:szCs w:val="21"/>
              </w:rPr>
              <w:t xml:space="preserve"> for </w:t>
            </w:r>
            <w:r w:rsidR="006A020F">
              <w:rPr>
                <w:rFonts w:ascii="Calibri" w:hAnsi="Calibri" w:cs="Arial"/>
                <w:sz w:val="21"/>
                <w:szCs w:val="21"/>
              </w:rPr>
              <w:t>BPS</w:t>
            </w:r>
            <w:r w:rsidR="00CF1D52" w:rsidRPr="00B965C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students targeted to participate in </w:t>
            </w:r>
            <w:r w:rsidR="00126286" w:rsidRPr="00126286">
              <w:rPr>
                <w:rFonts w:ascii="Calibri" w:hAnsi="Calibri" w:cs="Arial"/>
                <w:sz w:val="21"/>
                <w:szCs w:val="21"/>
                <w:highlight w:val="yellow"/>
              </w:rPr>
              <w:t>[program]</w:t>
            </w:r>
            <w:r w:rsidR="00126286">
              <w:rPr>
                <w:rFonts w:ascii="Calibri" w:hAnsi="Calibri" w:cs="Arial"/>
                <w:sz w:val="21"/>
                <w:szCs w:val="21"/>
              </w:rPr>
              <w:t>.</w:t>
            </w:r>
          </w:p>
          <w:p w14:paraId="5286FBD8" w14:textId="5E2CAC87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/>
                <w:sz w:val="21"/>
                <w:szCs w:val="21"/>
              </w:rPr>
              <w:t>Participate in regular check-ins with non-profit partner and school-based liaison</w:t>
            </w:r>
            <w:r w:rsidR="006A020F">
              <w:rPr>
                <w:rFonts w:ascii="Calibri" w:hAnsi="Calibri"/>
                <w:sz w:val="21"/>
                <w:szCs w:val="21"/>
              </w:rPr>
              <w:t>s</w:t>
            </w:r>
            <w:r w:rsidRPr="00B965C3">
              <w:rPr>
                <w:rFonts w:ascii="Calibri" w:hAnsi="Calibri"/>
                <w:sz w:val="21"/>
                <w:szCs w:val="21"/>
              </w:rPr>
              <w:t xml:space="preserve"> for recruitment updates</w:t>
            </w:r>
          </w:p>
          <w:p w14:paraId="1F785C25" w14:textId="77777777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Co-plan and attend site-level student engagement activities prior to summer program</w:t>
            </w:r>
          </w:p>
          <w:p w14:paraId="6773C6A3" w14:textId="77777777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Attend any central planning meetings</w:t>
            </w:r>
          </w:p>
          <w:p w14:paraId="5F985B31" w14:textId="77777777" w:rsidR="001724F9" w:rsidRPr="00B965C3" w:rsidRDefault="001724F9" w:rsidP="001724F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Curriculum &amp; Coaching</w:t>
            </w:r>
          </w:p>
          <w:p w14:paraId="60F41536" w14:textId="458848D3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Co-facilitate site</w:t>
            </w:r>
            <w:r w:rsidR="006A020F">
              <w:rPr>
                <w:rFonts w:ascii="Calibri" w:hAnsi="Calibri" w:cs="Arial"/>
                <w:sz w:val="21"/>
                <w:szCs w:val="21"/>
              </w:rPr>
              <w:t>-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 level curriculum p</w:t>
            </w:r>
            <w:r w:rsidR="006A020F">
              <w:rPr>
                <w:rFonts w:ascii="Calibri" w:hAnsi="Calibri" w:cs="Arial"/>
                <w:sz w:val="21"/>
                <w:szCs w:val="21"/>
              </w:rPr>
              <w:t xml:space="preserve">lanning sessions. </w:t>
            </w:r>
            <w:r w:rsidR="006A020F" w:rsidRPr="006A020F">
              <w:rPr>
                <w:rFonts w:ascii="Calibri" w:hAnsi="Calibri" w:cs="Arial"/>
                <w:sz w:val="21"/>
                <w:szCs w:val="21"/>
                <w:highlight w:val="yellow"/>
              </w:rPr>
              <w:t>[PARTNER TO INSERT MORE INFORMATION ABOUT SITE-LEVEL PLANNING]</w:t>
            </w:r>
          </w:p>
          <w:p w14:paraId="0EDEAC3C" w14:textId="62FA7B26" w:rsidR="001724F9" w:rsidRPr="00A01946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Serve as lead for curriculum development and implementation. Connect lesson plans with theme o</w:t>
            </w:r>
            <w:r w:rsidR="00126286">
              <w:rPr>
                <w:rFonts w:ascii="Calibri" w:hAnsi="Calibri" w:cs="Arial"/>
                <w:sz w:val="21"/>
                <w:szCs w:val="21"/>
              </w:rPr>
              <w:t>f activities during program day.</w:t>
            </w:r>
          </w:p>
          <w:p w14:paraId="0F8237B1" w14:textId="733E6B85" w:rsidR="001724F9" w:rsidRPr="00B965C3" w:rsidRDefault="001724F9" w:rsidP="00AC474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1"/>
                <w:szCs w:val="21"/>
              </w:rPr>
            </w:pPr>
            <w:r w:rsidRPr="00A01946">
              <w:rPr>
                <w:rFonts w:ascii="Calibri" w:hAnsi="Calibri"/>
                <w:sz w:val="21"/>
                <w:szCs w:val="21"/>
              </w:rPr>
              <w:t>Work with site staff to implement curricula to</w:t>
            </w:r>
            <w:r w:rsidRPr="00B965C3">
              <w:rPr>
                <w:rFonts w:ascii="Calibri" w:hAnsi="Calibri"/>
                <w:sz w:val="21"/>
                <w:szCs w:val="21"/>
              </w:rPr>
              <w:t xml:space="preserve"> target standards and deliver engaging, educational programming for students</w:t>
            </w:r>
          </w:p>
          <w:p w14:paraId="119F3621" w14:textId="3E534F53" w:rsidR="001724F9" w:rsidRPr="00B965C3" w:rsidRDefault="001724F9" w:rsidP="00AC474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1"/>
                <w:szCs w:val="21"/>
              </w:rPr>
            </w:pPr>
            <w:r w:rsidRPr="00B965C3">
              <w:rPr>
                <w:rFonts w:ascii="Calibri" w:hAnsi="Calibri"/>
                <w:sz w:val="21"/>
                <w:szCs w:val="21"/>
              </w:rPr>
              <w:t>Observe classes/activities, provide feedback</w:t>
            </w:r>
            <w:r w:rsidR="00126286">
              <w:rPr>
                <w:rFonts w:ascii="Calibri" w:hAnsi="Calibri"/>
                <w:sz w:val="21"/>
                <w:szCs w:val="21"/>
              </w:rPr>
              <w:t xml:space="preserve"> to teachers</w:t>
            </w:r>
            <w:r w:rsidRPr="00B965C3">
              <w:rPr>
                <w:rFonts w:ascii="Calibri" w:hAnsi="Calibri"/>
                <w:sz w:val="21"/>
                <w:szCs w:val="21"/>
              </w:rPr>
              <w:t>, lead staff meetings, and model practices to improve instruction</w:t>
            </w:r>
          </w:p>
          <w:p w14:paraId="23EC45A4" w14:textId="4367C43F" w:rsidR="001724F9" w:rsidRPr="00B965C3" w:rsidRDefault="001724F9" w:rsidP="00AC474B">
            <w:pPr>
              <w:numPr>
                <w:ilvl w:val="0"/>
                <w:numId w:val="15"/>
              </w:numPr>
              <w:rPr>
                <w:rFonts w:ascii="Calibri" w:hAnsi="Calibri"/>
                <w:sz w:val="21"/>
                <w:szCs w:val="21"/>
              </w:rPr>
            </w:pPr>
            <w:r w:rsidRPr="00B965C3">
              <w:rPr>
                <w:rFonts w:ascii="Calibri" w:hAnsi="Calibri"/>
                <w:sz w:val="21"/>
                <w:szCs w:val="21"/>
              </w:rPr>
              <w:t xml:space="preserve">Deliver coaching with </w:t>
            </w:r>
            <w:r w:rsidR="00126286" w:rsidRPr="00126286">
              <w:rPr>
                <w:rFonts w:ascii="Calibri" w:hAnsi="Calibri"/>
                <w:sz w:val="21"/>
                <w:szCs w:val="21"/>
                <w:highlight w:val="yellow"/>
              </w:rPr>
              <w:t>[goals of program in mind]</w:t>
            </w:r>
            <w:r w:rsidR="00126286">
              <w:rPr>
                <w:rFonts w:ascii="Calibri" w:hAnsi="Calibri"/>
                <w:sz w:val="21"/>
                <w:szCs w:val="21"/>
              </w:rPr>
              <w:t>.</w:t>
            </w:r>
          </w:p>
          <w:p w14:paraId="3A385A27" w14:textId="77777777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Facilitate utilization of student data for curriculum and program planning</w:t>
            </w:r>
          </w:p>
          <w:p w14:paraId="1EE75F24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Site Management</w:t>
            </w:r>
          </w:p>
          <w:p w14:paraId="15F4A98E" w14:textId="7EE08DEF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Co-lead pre-summer, on-site planning to be scheduled by non-profit partner</w:t>
            </w:r>
            <w:r w:rsidR="006A020F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6A020F" w:rsidRPr="006A020F">
              <w:rPr>
                <w:rFonts w:ascii="Calibri" w:hAnsi="Calibri" w:cs="Arial"/>
                <w:sz w:val="21"/>
                <w:szCs w:val="21"/>
                <w:highlight w:val="yellow"/>
              </w:rPr>
              <w:t>[PARTNER TO INSERT MORE INFORMATION ABOUT SITE-LEVEL PLANNING]</w:t>
            </w:r>
          </w:p>
          <w:p w14:paraId="66196275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i/>
                <w:iCs/>
                <w:sz w:val="21"/>
                <w:szCs w:val="21"/>
              </w:rPr>
              <w:t>Staffing and Supervision</w:t>
            </w:r>
          </w:p>
          <w:p w14:paraId="76E31358" w14:textId="25709F02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Lead teacher/paraprofessional recruitment and hiring with non-profit partner</w:t>
            </w:r>
            <w:r w:rsidR="00126286">
              <w:rPr>
                <w:rFonts w:ascii="Calibri" w:hAnsi="Calibri" w:cs="Arial"/>
                <w:sz w:val="21"/>
                <w:szCs w:val="21"/>
              </w:rPr>
              <w:t>.</w:t>
            </w:r>
          </w:p>
          <w:p w14:paraId="006A05F1" w14:textId="31560CB5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Supervise academic teachers/paraprofessionals</w:t>
            </w:r>
            <w:r w:rsidR="00A3794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312B56">
              <w:rPr>
                <w:rFonts w:ascii="Calibri" w:hAnsi="Calibri" w:cs="Arial"/>
                <w:sz w:val="21"/>
                <w:szCs w:val="21"/>
              </w:rPr>
              <w:t xml:space="preserve">- observing lessons (at least 1x </w:t>
            </w:r>
            <w:r w:rsidRPr="00B965C3">
              <w:rPr>
                <w:rFonts w:ascii="Calibri" w:hAnsi="Calibri" w:cs="Arial"/>
                <w:sz w:val="21"/>
                <w:szCs w:val="21"/>
              </w:rPr>
              <w:t>per week), providing timely feedback, and improving instruction</w:t>
            </w:r>
          </w:p>
          <w:p w14:paraId="0ECFF772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1"/>
                <w:szCs w:val="21"/>
              </w:rPr>
            </w:pPr>
            <w:r w:rsidRPr="00B965C3">
              <w:rPr>
                <w:rFonts w:ascii="Calibri" w:hAnsi="Calibri" w:cs="Arial"/>
                <w:i/>
                <w:iCs/>
                <w:sz w:val="21"/>
                <w:szCs w:val="21"/>
              </w:rPr>
              <w:t>Operations and Program Management</w:t>
            </w:r>
          </w:p>
          <w:p w14:paraId="5B547919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iCs/>
                <w:sz w:val="21"/>
                <w:szCs w:val="21"/>
              </w:rPr>
              <w:t>Oversee the following tasks:</w:t>
            </w:r>
          </w:p>
          <w:p w14:paraId="6CD3E626" w14:textId="6C90C4D9" w:rsidR="00AC474B" w:rsidRPr="00B965C3" w:rsidRDefault="00AC474B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Track work of teachers and paraprofessionals, complete time reporting forms for payroll</w:t>
            </w:r>
          </w:p>
          <w:p w14:paraId="21BACC61" w14:textId="18313E49" w:rsidR="00AC474B" w:rsidRPr="00B965C3" w:rsidRDefault="00AC474B" w:rsidP="00AC474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Calibri" w:hAnsi="Calibri" w:cs="Tahoma"/>
                <w:sz w:val="21"/>
                <w:szCs w:val="21"/>
              </w:rPr>
            </w:pPr>
            <w:r w:rsidRPr="00B965C3">
              <w:rPr>
                <w:rFonts w:ascii="Calibri" w:hAnsi="Calibri" w:cs="Tahoma"/>
                <w:sz w:val="21"/>
                <w:szCs w:val="21"/>
              </w:rPr>
              <w:t xml:space="preserve">Arrange for coverage in the event of teaching staff absence </w:t>
            </w:r>
          </w:p>
          <w:p w14:paraId="456B92B4" w14:textId="77777777" w:rsidR="001724F9" w:rsidRPr="00B965C3" w:rsidRDefault="001724F9" w:rsidP="001724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i/>
                <w:iCs/>
                <w:sz w:val="21"/>
                <w:szCs w:val="21"/>
              </w:rPr>
              <w:t>Joint duties, in conjunction with non-profit lead</w:t>
            </w:r>
          </w:p>
          <w:p w14:paraId="4AE7DC8E" w14:textId="7D79F74B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 xml:space="preserve">Execute and enforce site policies </w:t>
            </w:r>
            <w:r w:rsidR="0006630C" w:rsidRPr="00B965C3">
              <w:rPr>
                <w:rFonts w:ascii="Calibri" w:hAnsi="Calibri" w:cs="Arial"/>
                <w:sz w:val="21"/>
                <w:szCs w:val="21"/>
              </w:rPr>
              <w:t>and student discipline code</w:t>
            </w:r>
          </w:p>
          <w:p w14:paraId="3C051345" w14:textId="167BCFD0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eastAsia="Times New Roman" w:hAnsi="Calibri" w:cs="Tahoma"/>
                <w:color w:val="000000"/>
                <w:sz w:val="21"/>
                <w:szCs w:val="21"/>
              </w:rPr>
              <w:t>Coordinate emergency response procedures in the event of emergency</w:t>
            </w:r>
          </w:p>
          <w:p w14:paraId="29C1162F" w14:textId="3D704109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Develop program schedule in advance of summer, including special events (fi</w:t>
            </w:r>
            <w:r w:rsidR="0006630C" w:rsidRPr="00B965C3">
              <w:rPr>
                <w:rFonts w:ascii="Calibri" w:hAnsi="Calibri" w:cs="Arial"/>
                <w:sz w:val="21"/>
                <w:szCs w:val="21"/>
              </w:rPr>
              <w:t>eld trips, parent nights, etc.)</w:t>
            </w:r>
          </w:p>
          <w:p w14:paraId="6F7CD3ED" w14:textId="1AD927AF" w:rsidR="001724F9" w:rsidRPr="00B965C3" w:rsidRDefault="001724F9" w:rsidP="00AC474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Establish and co-facilitate regul</w:t>
            </w:r>
            <w:r w:rsidR="00126286">
              <w:rPr>
                <w:rFonts w:ascii="Calibri" w:hAnsi="Calibri" w:cs="Arial"/>
                <w:sz w:val="21"/>
                <w:szCs w:val="21"/>
              </w:rPr>
              <w:t xml:space="preserve">ar meeting schedule between </w:t>
            </w:r>
            <w:r w:rsidRPr="00B965C3">
              <w:rPr>
                <w:rFonts w:ascii="Calibri" w:hAnsi="Calibri" w:cs="Arial"/>
                <w:sz w:val="21"/>
                <w:szCs w:val="21"/>
              </w:rPr>
              <w:t>teachers, paraprofessionals, and non-profit staff during summer to share feedback, discuss progress of programming (suggested f</w:t>
            </w:r>
            <w:r w:rsidR="0006630C" w:rsidRPr="00B965C3">
              <w:rPr>
                <w:rFonts w:ascii="Calibri" w:hAnsi="Calibri" w:cs="Arial"/>
                <w:sz w:val="21"/>
                <w:szCs w:val="21"/>
              </w:rPr>
              <w:t>requency: at least 1X per week)</w:t>
            </w:r>
          </w:p>
          <w:p w14:paraId="2CEDCE77" w14:textId="2ADC4D9E" w:rsidR="001724F9" w:rsidRPr="00B965C3" w:rsidRDefault="001724F9" w:rsidP="0012628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  <w:u w:val="single"/>
              </w:rPr>
            </w:pPr>
            <w:r w:rsidRPr="00B965C3">
              <w:rPr>
                <w:rFonts w:ascii="Calibri" w:hAnsi="Calibri" w:cs="Arial"/>
                <w:sz w:val="21"/>
                <w:szCs w:val="21"/>
              </w:rPr>
              <w:t>Meet daily during summer with non-profit lead to track quality of programming and to ensure outcome goals are on track to be met. Work with non-profit lead to implement evaluation protocols - surveys, tests, etc.</w:t>
            </w:r>
          </w:p>
        </w:tc>
      </w:tr>
    </w:tbl>
    <w:p w14:paraId="287E0756" w14:textId="77777777" w:rsidR="006E082D" w:rsidRPr="00B965C3" w:rsidRDefault="006E082D" w:rsidP="00E022A9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  <w:sectPr w:rsidR="006E082D" w:rsidRPr="00B965C3" w:rsidSect="00AA7FA9">
          <w:headerReference w:type="default" r:id="rId8"/>
          <w:pgSz w:w="12240" w:h="15840"/>
          <w:pgMar w:top="720" w:right="1800" w:bottom="180" w:left="1800" w:header="54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836" w:tblpY="-76"/>
        <w:tblW w:w="10890" w:type="dxa"/>
        <w:tblBorders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E022A9" w:rsidRPr="00B965C3" w14:paraId="4C4305CA" w14:textId="77777777" w:rsidTr="00E022A9">
        <w:tc>
          <w:tcPr>
            <w:tcW w:w="10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D844AEB" w14:textId="50460015" w:rsidR="00E022A9" w:rsidRPr="00B965C3" w:rsidRDefault="00E022A9" w:rsidP="00E022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sz w:val="21"/>
                <w:szCs w:val="21"/>
                <w:u w:val="single"/>
              </w:rPr>
              <w:lastRenderedPageBreak/>
              <w:t xml:space="preserve">Schedule: </w:t>
            </w:r>
          </w:p>
          <w:p w14:paraId="773AE199" w14:textId="3E975D4D" w:rsidR="00E022A9" w:rsidRPr="00B965C3" w:rsidRDefault="00E022A9" w:rsidP="00E022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b/>
                <w:i/>
                <w:sz w:val="21"/>
                <w:szCs w:val="21"/>
              </w:rPr>
              <w:t>Pre-Summer: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C012E6" w:rsidRPr="00B965C3">
              <w:rPr>
                <w:rFonts w:ascii="Calibri" w:hAnsi="Calibri" w:cs="Arial"/>
                <w:sz w:val="21"/>
                <w:szCs w:val="21"/>
              </w:rPr>
              <w:t>Scheduled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 planning meetings, </w:t>
            </w:r>
            <w:r w:rsidR="00900503" w:rsidRPr="00B965C3">
              <w:rPr>
                <w:rFonts w:ascii="Calibri" w:hAnsi="Calibri" w:cs="Arial"/>
                <w:sz w:val="21"/>
                <w:szCs w:val="21"/>
              </w:rPr>
              <w:t>Regular</w:t>
            </w:r>
            <w:r w:rsidR="008F7A25" w:rsidRPr="00B965C3">
              <w:rPr>
                <w:rFonts w:ascii="Calibri" w:hAnsi="Calibri" w:cs="Arial"/>
                <w:sz w:val="21"/>
                <w:szCs w:val="21"/>
              </w:rPr>
              <w:t xml:space="preserve"> check-in w/non-profit partner &amp; </w:t>
            </w:r>
            <w:r w:rsidR="00C47C74" w:rsidRPr="00B965C3">
              <w:rPr>
                <w:rFonts w:ascii="Calibri" w:hAnsi="Calibri" w:cs="Arial"/>
                <w:sz w:val="21"/>
                <w:szCs w:val="21"/>
              </w:rPr>
              <w:t>school liaison(s)</w:t>
            </w:r>
            <w:r w:rsidR="00E04F1D">
              <w:rPr>
                <w:rFonts w:ascii="Calibri" w:hAnsi="Calibri" w:cs="Arial"/>
                <w:sz w:val="21"/>
                <w:szCs w:val="21"/>
              </w:rPr>
              <w:t>, Staff Hiring,</w:t>
            </w:r>
            <w:r w:rsidR="005C0845" w:rsidRPr="00A01946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01946">
              <w:rPr>
                <w:rFonts w:ascii="Calibri" w:hAnsi="Calibri" w:cs="Arial"/>
                <w:sz w:val="21"/>
                <w:szCs w:val="21"/>
              </w:rPr>
              <w:t>and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474CF0">
              <w:rPr>
                <w:rFonts w:ascii="Calibri" w:hAnsi="Calibri" w:cs="Arial"/>
                <w:sz w:val="21"/>
                <w:szCs w:val="21"/>
                <w:highlight w:val="yellow"/>
              </w:rPr>
              <w:t xml:space="preserve">on-site </w:t>
            </w:r>
            <w:r w:rsidR="00474CF0" w:rsidRPr="00474CF0">
              <w:rPr>
                <w:rFonts w:ascii="Calibri" w:hAnsi="Calibri" w:cs="Arial"/>
                <w:sz w:val="21"/>
                <w:szCs w:val="21"/>
                <w:highlight w:val="yellow"/>
              </w:rPr>
              <w:t>curriculum planning/</w:t>
            </w:r>
            <w:r w:rsidRPr="00474CF0">
              <w:rPr>
                <w:rFonts w:ascii="Calibri" w:hAnsi="Calibri" w:cs="Arial"/>
                <w:sz w:val="21"/>
                <w:szCs w:val="21"/>
                <w:highlight w:val="yellow"/>
              </w:rPr>
              <w:t>planning</w:t>
            </w:r>
            <w:r w:rsidR="00474CF0" w:rsidRPr="00474CF0">
              <w:rPr>
                <w:rFonts w:ascii="Calibri" w:hAnsi="Calibri" w:cs="Arial"/>
                <w:sz w:val="21"/>
                <w:szCs w:val="21"/>
                <w:highlight w:val="yellow"/>
              </w:rPr>
              <w:t xml:space="preserve"> sessions</w:t>
            </w:r>
            <w:r w:rsidRPr="00474CF0">
              <w:rPr>
                <w:rFonts w:ascii="Calibri" w:hAnsi="Calibri" w:cs="Arial"/>
                <w:sz w:val="21"/>
                <w:szCs w:val="21"/>
                <w:highlight w:val="yellow"/>
              </w:rPr>
              <w:t>.</w:t>
            </w:r>
          </w:p>
          <w:p w14:paraId="28EDAEAF" w14:textId="2D419E7D" w:rsidR="00E022A9" w:rsidRPr="00B965C3" w:rsidRDefault="00E022A9" w:rsidP="00E022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b/>
                <w:i/>
                <w:sz w:val="21"/>
                <w:szCs w:val="21"/>
              </w:rPr>
              <w:t>During Summer:</w:t>
            </w:r>
            <w:r w:rsidR="00126286">
              <w:rPr>
                <w:rFonts w:ascii="Calibri" w:hAnsi="Calibri" w:cs="Arial"/>
                <w:sz w:val="21"/>
                <w:szCs w:val="21"/>
              </w:rPr>
              <w:t xml:space="preserve"> S</w:t>
            </w:r>
            <w:r w:rsidRPr="00B965C3">
              <w:rPr>
                <w:rFonts w:ascii="Calibri" w:hAnsi="Calibri" w:cs="Arial"/>
                <w:sz w:val="21"/>
                <w:szCs w:val="21"/>
              </w:rPr>
              <w:t>ite coordinator</w:t>
            </w:r>
            <w:r w:rsidR="00126286">
              <w:rPr>
                <w:rFonts w:ascii="Calibri" w:hAnsi="Calibri" w:cs="Arial"/>
                <w:sz w:val="21"/>
                <w:szCs w:val="21"/>
              </w:rPr>
              <w:t>/instructional lead</w:t>
            </w:r>
            <w:r w:rsidRPr="00B965C3">
              <w:rPr>
                <w:rFonts w:ascii="Calibri" w:hAnsi="Calibri" w:cs="Arial"/>
                <w:sz w:val="21"/>
                <w:szCs w:val="21"/>
              </w:rPr>
              <w:t xml:space="preserve"> required to be on site every day for all hours of programming for all weeks. </w:t>
            </w:r>
            <w:r w:rsidR="00474CF0">
              <w:rPr>
                <w:rFonts w:ascii="Calibri" w:hAnsi="Calibri" w:cs="Arial"/>
                <w:color w:val="000000"/>
                <w:sz w:val="21"/>
                <w:szCs w:val="21"/>
                <w:shd w:val="clear" w:color="auto" w:fill="FFFF00"/>
              </w:rPr>
              <w:t xml:space="preserve">[Partner to input </w:t>
            </w:r>
            <w:r w:rsidR="002100D5" w:rsidRPr="00B965C3">
              <w:rPr>
                <w:rFonts w:ascii="Calibri" w:hAnsi="Calibri" w:cs="Arial"/>
                <w:color w:val="000000"/>
                <w:sz w:val="21"/>
                <w:szCs w:val="21"/>
                <w:shd w:val="clear" w:color="auto" w:fill="FFFF00"/>
              </w:rPr>
              <w:t>schedule. Include: Dates, days of week and daily start/end times].</w:t>
            </w:r>
          </w:p>
          <w:p w14:paraId="44E97BE6" w14:textId="7787A1B4" w:rsidR="00E022A9" w:rsidRPr="00B965C3" w:rsidRDefault="00E022A9" w:rsidP="00E022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1"/>
                <w:szCs w:val="21"/>
              </w:rPr>
            </w:pPr>
            <w:r w:rsidRPr="00B965C3">
              <w:rPr>
                <w:rFonts w:ascii="Calibri" w:hAnsi="Calibri" w:cs="Arial"/>
                <w:b/>
                <w:i/>
                <w:sz w:val="21"/>
                <w:szCs w:val="21"/>
              </w:rPr>
              <w:t>Post-Summer:</w:t>
            </w:r>
            <w:r w:rsidRPr="00B965C3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B965C3">
              <w:rPr>
                <w:rFonts w:ascii="Calibri" w:hAnsi="Calibri" w:cs="Arial"/>
                <w:sz w:val="21"/>
                <w:szCs w:val="21"/>
              </w:rPr>
              <w:t>Some “wrap-up” duties (such as stude</w:t>
            </w:r>
            <w:r w:rsidR="00CF20DD">
              <w:rPr>
                <w:rFonts w:ascii="Calibri" w:hAnsi="Calibri" w:cs="Arial"/>
                <w:sz w:val="21"/>
                <w:szCs w:val="21"/>
              </w:rPr>
              <w:t>nt progress reports</w:t>
            </w:r>
            <w:r w:rsidRPr="00B965C3">
              <w:rPr>
                <w:rFonts w:ascii="Calibri" w:hAnsi="Calibri" w:cs="Arial"/>
                <w:sz w:val="21"/>
                <w:szCs w:val="21"/>
              </w:rPr>
              <w:t>) occur immediately following the conclusion of summer learning programming.</w:t>
            </w:r>
          </w:p>
        </w:tc>
      </w:tr>
    </w:tbl>
    <w:p w14:paraId="28E27950" w14:textId="77777777" w:rsidR="00185DA3" w:rsidRPr="009616C8" w:rsidRDefault="00185DA3" w:rsidP="00185DA3">
      <w:pPr>
        <w:ind w:right="540"/>
        <w:rPr>
          <w:rFonts w:ascii="Calibri" w:hAnsi="Calibri"/>
          <w:sz w:val="22"/>
          <w:szCs w:val="22"/>
        </w:rPr>
      </w:pPr>
    </w:p>
    <w:p w14:paraId="0896CE8E" w14:textId="0E229B1E" w:rsidR="00EE2C8E" w:rsidRPr="00EE2C8E" w:rsidRDefault="00EE2C8E" w:rsidP="00AF1400">
      <w:pPr>
        <w:widowControl w:val="0"/>
        <w:tabs>
          <w:tab w:val="left" w:pos="0"/>
        </w:tabs>
        <w:autoSpaceDE w:val="0"/>
        <w:autoSpaceDN w:val="0"/>
        <w:adjustRightInd w:val="0"/>
        <w:ind w:left="-1080"/>
        <w:rPr>
          <w:rFonts w:ascii="Calibri" w:hAnsi="Calibri" w:cs="Arial"/>
          <w:sz w:val="22"/>
          <w:szCs w:val="22"/>
        </w:rPr>
      </w:pPr>
      <w:r w:rsidRPr="00EE2C8E">
        <w:rPr>
          <w:rFonts w:ascii="Calibri" w:hAnsi="Calibri" w:cs="Arial"/>
          <w:sz w:val="22"/>
          <w:szCs w:val="22"/>
          <w:u w:val="single"/>
        </w:rPr>
        <w:t>Qualifications:</w:t>
      </w:r>
    </w:p>
    <w:p w14:paraId="32C27356" w14:textId="4183B5B9" w:rsidR="00E04F1D" w:rsidRPr="00E04F1D" w:rsidRDefault="00E04F1D" w:rsidP="00EE2C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-720"/>
        <w:rPr>
          <w:rFonts w:ascii="Calibri" w:hAnsi="Calibri" w:cs="Arial"/>
          <w:sz w:val="22"/>
          <w:szCs w:val="22"/>
        </w:rPr>
      </w:pPr>
      <w:r w:rsidRPr="000462F8">
        <w:rPr>
          <w:rFonts w:ascii="Calibri" w:hAnsi="Calibri" w:cs="Arial"/>
          <w:color w:val="000000"/>
          <w:sz w:val="21"/>
          <w:szCs w:val="21"/>
        </w:rPr>
        <w:t>Certified teacher. Preference will be given to teachers from one of site’s BPS student-sending schools</w:t>
      </w:r>
      <w:r>
        <w:rPr>
          <w:rFonts w:ascii="Calibri" w:hAnsi="Calibri" w:cs="Arial"/>
          <w:color w:val="000000"/>
          <w:sz w:val="21"/>
          <w:szCs w:val="21"/>
        </w:rPr>
        <w:t>, from sending or receiving grade level of selected students</w:t>
      </w:r>
    </w:p>
    <w:p w14:paraId="47CE087E" w14:textId="68CF8295" w:rsidR="00EE2C8E" w:rsidRPr="00EE2C8E" w:rsidRDefault="00EE2C8E" w:rsidP="00EE2C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-720"/>
        <w:rPr>
          <w:rFonts w:ascii="Calibri" w:hAnsi="Calibri" w:cs="Arial"/>
          <w:sz w:val="22"/>
          <w:szCs w:val="22"/>
        </w:rPr>
      </w:pPr>
      <w:r w:rsidRPr="00EE2C8E">
        <w:rPr>
          <w:rFonts w:ascii="Calibri" w:hAnsi="Calibri" w:cs="Arial"/>
          <w:sz w:val="22"/>
          <w:szCs w:val="22"/>
        </w:rPr>
        <w:t>At least 3 years of professional teaching experience</w:t>
      </w:r>
    </w:p>
    <w:p w14:paraId="4628AFD3" w14:textId="77777777" w:rsidR="00EE2C8E" w:rsidRPr="00EE2C8E" w:rsidRDefault="00EE2C8E" w:rsidP="00EE2C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-720"/>
        <w:rPr>
          <w:rFonts w:ascii="Calibri" w:hAnsi="Calibri" w:cs="Arial"/>
          <w:sz w:val="22"/>
          <w:szCs w:val="22"/>
        </w:rPr>
      </w:pPr>
      <w:r w:rsidRPr="00EE2C8E">
        <w:rPr>
          <w:rFonts w:ascii="Calibri" w:hAnsi="Calibri" w:cs="Arial"/>
          <w:sz w:val="22"/>
          <w:szCs w:val="22"/>
        </w:rPr>
        <w:t>Experience with developing &amp; implementing curriculum, lesson plans</w:t>
      </w:r>
    </w:p>
    <w:p w14:paraId="21EE1AA1" w14:textId="77777777" w:rsidR="00EE2C8E" w:rsidRPr="00EE2C8E" w:rsidRDefault="00EE2C8E" w:rsidP="00EE2C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-720"/>
        <w:rPr>
          <w:rFonts w:ascii="Calibri" w:hAnsi="Calibri" w:cs="Arial"/>
          <w:sz w:val="22"/>
          <w:szCs w:val="22"/>
        </w:rPr>
      </w:pPr>
      <w:r w:rsidRPr="00EE2C8E">
        <w:rPr>
          <w:rFonts w:ascii="Calibri" w:hAnsi="Calibri" w:cs="Arial"/>
          <w:sz w:val="22"/>
          <w:szCs w:val="22"/>
        </w:rPr>
        <w:t>Experience collaborating with non-profits, and open to exploring student learning through project-based, experiential learning</w:t>
      </w:r>
    </w:p>
    <w:p w14:paraId="46805852" w14:textId="77777777" w:rsidR="00EE2C8E" w:rsidRPr="00EE2C8E" w:rsidRDefault="00EE2C8E" w:rsidP="00EE2C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-720"/>
        <w:rPr>
          <w:rFonts w:ascii="Calibri" w:hAnsi="Calibri" w:cs="Arial"/>
          <w:sz w:val="22"/>
          <w:szCs w:val="22"/>
        </w:rPr>
      </w:pPr>
      <w:r w:rsidRPr="00EE2C8E">
        <w:rPr>
          <w:rFonts w:ascii="Calibri" w:hAnsi="Calibri" w:cs="Arial"/>
          <w:sz w:val="22"/>
          <w:szCs w:val="22"/>
        </w:rPr>
        <w:t>Able and willing to supervise other BPS academic teachers and paraprofessionals in summer setting (providing constructive feedback, developing collaborative effort) and able/willing to work closely with a lead contact from partnering non-profit</w:t>
      </w:r>
    </w:p>
    <w:p w14:paraId="38146141" w14:textId="77777777" w:rsidR="008D4271" w:rsidRPr="008D4271" w:rsidRDefault="008D4271" w:rsidP="008D4271">
      <w:pPr>
        <w:widowControl w:val="0"/>
        <w:autoSpaceDE w:val="0"/>
        <w:autoSpaceDN w:val="0"/>
        <w:adjustRightInd w:val="0"/>
        <w:ind w:left="-1080"/>
        <w:rPr>
          <w:rFonts w:ascii="Calibri" w:hAnsi="Calibri" w:cs="Arial"/>
          <w:sz w:val="22"/>
          <w:szCs w:val="22"/>
        </w:rPr>
      </w:pPr>
    </w:p>
    <w:p w14:paraId="089C8628" w14:textId="6231C841" w:rsidR="00856CDF" w:rsidRPr="00EE2C8E" w:rsidRDefault="00AA7FA9" w:rsidP="00D854FD">
      <w:pPr>
        <w:ind w:left="-630" w:right="-810"/>
        <w:jc w:val="center"/>
        <w:rPr>
          <w:rFonts w:ascii="Calibri" w:hAnsi="Calibri" w:cs="Arial"/>
          <w:sz w:val="22"/>
          <w:szCs w:val="22"/>
        </w:rPr>
      </w:pPr>
      <w:r w:rsidRPr="00EE2C8E">
        <w:rPr>
          <w:rFonts w:ascii="Calibri" w:hAnsi="Calibri" w:cs="Arial"/>
          <w:sz w:val="22"/>
          <w:szCs w:val="22"/>
        </w:rPr>
        <w:t xml:space="preserve">For questions regarding the job description, please contact </w:t>
      </w:r>
      <w:r w:rsidR="0030279A" w:rsidRPr="009C23A3">
        <w:rPr>
          <w:rFonts w:ascii="Calibri" w:hAnsi="Calibri" w:cs="Arial"/>
          <w:color w:val="000000"/>
          <w:sz w:val="22"/>
          <w:szCs w:val="22"/>
          <w:shd w:val="clear" w:color="auto" w:fill="FFFF00"/>
        </w:rPr>
        <w:t>[insert contact info].</w:t>
      </w:r>
      <w:r w:rsidR="0030279A">
        <w:rPr>
          <w:rFonts w:ascii="Calibri" w:hAnsi="Calibri" w:cs="Arial"/>
          <w:color w:val="000000"/>
          <w:sz w:val="22"/>
          <w:szCs w:val="22"/>
          <w:shd w:val="clear" w:color="auto" w:fill="FFFF00"/>
        </w:rPr>
        <w:t xml:space="preserve"> </w:t>
      </w:r>
      <w:r w:rsidR="002100D5">
        <w:rPr>
          <w:rFonts w:ascii="Calibri" w:hAnsi="Calibri" w:cs="Arial"/>
          <w:sz w:val="22"/>
          <w:szCs w:val="22"/>
        </w:rPr>
        <w:t xml:space="preserve"> </w:t>
      </w:r>
    </w:p>
    <w:sectPr w:rsidR="00856CDF" w:rsidRPr="00EE2C8E" w:rsidSect="00AA7FA9">
      <w:pgSz w:w="12240" w:h="15840"/>
      <w:pgMar w:top="720" w:right="1800" w:bottom="18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779D" w14:textId="77777777" w:rsidR="00970AFD" w:rsidRDefault="00970AFD" w:rsidP="004C631F">
      <w:r>
        <w:separator/>
      </w:r>
    </w:p>
  </w:endnote>
  <w:endnote w:type="continuationSeparator" w:id="0">
    <w:p w14:paraId="11D2DEB5" w14:textId="77777777" w:rsidR="00970AFD" w:rsidRDefault="00970AFD" w:rsidP="004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A415" w14:textId="77777777" w:rsidR="00970AFD" w:rsidRDefault="00970AFD" w:rsidP="004C631F">
      <w:r>
        <w:separator/>
      </w:r>
    </w:p>
  </w:footnote>
  <w:footnote w:type="continuationSeparator" w:id="0">
    <w:p w14:paraId="0A833648" w14:textId="77777777" w:rsidR="00970AFD" w:rsidRDefault="00970AFD" w:rsidP="004C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7A256" w14:textId="5BF65199" w:rsidR="00E04F1D" w:rsidRPr="004C631F" w:rsidRDefault="00E04F1D" w:rsidP="004C631F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hybridMultilevel"/>
    <w:tmpl w:val="0000002E"/>
    <w:lvl w:ilvl="0" w:tplc="A2C28C2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AE626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664837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D22D8A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72D47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55AEAB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E9C74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284BD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0389A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5B75F38"/>
    <w:multiLevelType w:val="hybridMultilevel"/>
    <w:tmpl w:val="776607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5F4761F"/>
    <w:multiLevelType w:val="hybridMultilevel"/>
    <w:tmpl w:val="A906E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80AC8"/>
    <w:multiLevelType w:val="hybridMultilevel"/>
    <w:tmpl w:val="B108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4F06"/>
    <w:multiLevelType w:val="hybridMultilevel"/>
    <w:tmpl w:val="B49428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DA717C6"/>
    <w:multiLevelType w:val="hybridMultilevel"/>
    <w:tmpl w:val="702244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EF06563"/>
    <w:multiLevelType w:val="hybridMultilevel"/>
    <w:tmpl w:val="8622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64D66"/>
    <w:multiLevelType w:val="hybridMultilevel"/>
    <w:tmpl w:val="0450D7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482D33B2"/>
    <w:multiLevelType w:val="hybridMultilevel"/>
    <w:tmpl w:val="BEDA2FD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4C8B2768"/>
    <w:multiLevelType w:val="hybridMultilevel"/>
    <w:tmpl w:val="061A7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741E00"/>
    <w:multiLevelType w:val="hybridMultilevel"/>
    <w:tmpl w:val="2CCC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FE49F9"/>
    <w:multiLevelType w:val="hybridMultilevel"/>
    <w:tmpl w:val="3CC01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036"/>
    <w:multiLevelType w:val="hybridMultilevel"/>
    <w:tmpl w:val="4CF8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FD6891"/>
    <w:multiLevelType w:val="hybridMultilevel"/>
    <w:tmpl w:val="25349D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F8B0483"/>
    <w:multiLevelType w:val="hybridMultilevel"/>
    <w:tmpl w:val="A42A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6"/>
    <w:rsid w:val="000120D4"/>
    <w:rsid w:val="00017AD6"/>
    <w:rsid w:val="00051D53"/>
    <w:rsid w:val="0006630C"/>
    <w:rsid w:val="00087359"/>
    <w:rsid w:val="000C4EBA"/>
    <w:rsid w:val="000D1CD7"/>
    <w:rsid w:val="000D49A8"/>
    <w:rsid w:val="00105FBD"/>
    <w:rsid w:val="00112E81"/>
    <w:rsid w:val="00126286"/>
    <w:rsid w:val="00154003"/>
    <w:rsid w:val="001724F9"/>
    <w:rsid w:val="00185DA3"/>
    <w:rsid w:val="001D655B"/>
    <w:rsid w:val="001E0151"/>
    <w:rsid w:val="002100D5"/>
    <w:rsid w:val="00247F61"/>
    <w:rsid w:val="00274A71"/>
    <w:rsid w:val="002B7E4C"/>
    <w:rsid w:val="002C4A02"/>
    <w:rsid w:val="0030279A"/>
    <w:rsid w:val="00312B56"/>
    <w:rsid w:val="00321F4F"/>
    <w:rsid w:val="00331C07"/>
    <w:rsid w:val="00393114"/>
    <w:rsid w:val="003A0E96"/>
    <w:rsid w:val="003F5A87"/>
    <w:rsid w:val="00474CF0"/>
    <w:rsid w:val="004C631F"/>
    <w:rsid w:val="004D5C61"/>
    <w:rsid w:val="004E78C7"/>
    <w:rsid w:val="004F189D"/>
    <w:rsid w:val="00541197"/>
    <w:rsid w:val="0055056F"/>
    <w:rsid w:val="005842A7"/>
    <w:rsid w:val="005A06A6"/>
    <w:rsid w:val="005A4B1B"/>
    <w:rsid w:val="005C0845"/>
    <w:rsid w:val="005C1E15"/>
    <w:rsid w:val="005E03DB"/>
    <w:rsid w:val="005E30A1"/>
    <w:rsid w:val="005F58B7"/>
    <w:rsid w:val="006212A7"/>
    <w:rsid w:val="0062143A"/>
    <w:rsid w:val="0063036F"/>
    <w:rsid w:val="00637AF2"/>
    <w:rsid w:val="00663929"/>
    <w:rsid w:val="00665AAC"/>
    <w:rsid w:val="006A020F"/>
    <w:rsid w:val="006D1733"/>
    <w:rsid w:val="006E082D"/>
    <w:rsid w:val="007000F3"/>
    <w:rsid w:val="0071059C"/>
    <w:rsid w:val="00747E18"/>
    <w:rsid w:val="00757471"/>
    <w:rsid w:val="00760400"/>
    <w:rsid w:val="00792F94"/>
    <w:rsid w:val="007D13CD"/>
    <w:rsid w:val="007E75BA"/>
    <w:rsid w:val="00802B81"/>
    <w:rsid w:val="00856CDF"/>
    <w:rsid w:val="00861C1C"/>
    <w:rsid w:val="008B280F"/>
    <w:rsid w:val="008D4271"/>
    <w:rsid w:val="008F7A25"/>
    <w:rsid w:val="00900503"/>
    <w:rsid w:val="009409F2"/>
    <w:rsid w:val="00970A83"/>
    <w:rsid w:val="00970AFD"/>
    <w:rsid w:val="009866EF"/>
    <w:rsid w:val="00992E5A"/>
    <w:rsid w:val="00996F7D"/>
    <w:rsid w:val="009A7043"/>
    <w:rsid w:val="009C0A47"/>
    <w:rsid w:val="009C3EFB"/>
    <w:rsid w:val="009E0BCC"/>
    <w:rsid w:val="009E1BA8"/>
    <w:rsid w:val="009F24FF"/>
    <w:rsid w:val="00A01946"/>
    <w:rsid w:val="00A02DE8"/>
    <w:rsid w:val="00A05E78"/>
    <w:rsid w:val="00A26AB2"/>
    <w:rsid w:val="00A37940"/>
    <w:rsid w:val="00A74AD5"/>
    <w:rsid w:val="00A96916"/>
    <w:rsid w:val="00AA7FA9"/>
    <w:rsid w:val="00AB7E47"/>
    <w:rsid w:val="00AC474B"/>
    <w:rsid w:val="00AD32F0"/>
    <w:rsid w:val="00AF1400"/>
    <w:rsid w:val="00AF4B90"/>
    <w:rsid w:val="00B1291C"/>
    <w:rsid w:val="00B31DEE"/>
    <w:rsid w:val="00B574C4"/>
    <w:rsid w:val="00B77D52"/>
    <w:rsid w:val="00B965C3"/>
    <w:rsid w:val="00C012E6"/>
    <w:rsid w:val="00C32FD5"/>
    <w:rsid w:val="00C47C74"/>
    <w:rsid w:val="00C5015D"/>
    <w:rsid w:val="00C573EB"/>
    <w:rsid w:val="00C5741B"/>
    <w:rsid w:val="00C64F19"/>
    <w:rsid w:val="00C86A1C"/>
    <w:rsid w:val="00CA612D"/>
    <w:rsid w:val="00CF1D52"/>
    <w:rsid w:val="00CF20DD"/>
    <w:rsid w:val="00D0222E"/>
    <w:rsid w:val="00D26DCC"/>
    <w:rsid w:val="00D54FD8"/>
    <w:rsid w:val="00D71837"/>
    <w:rsid w:val="00D854FD"/>
    <w:rsid w:val="00D8723C"/>
    <w:rsid w:val="00D9169C"/>
    <w:rsid w:val="00D9201D"/>
    <w:rsid w:val="00DA64A2"/>
    <w:rsid w:val="00DC4812"/>
    <w:rsid w:val="00E022A9"/>
    <w:rsid w:val="00E04F1D"/>
    <w:rsid w:val="00E3295D"/>
    <w:rsid w:val="00E91265"/>
    <w:rsid w:val="00EA555A"/>
    <w:rsid w:val="00EB04FE"/>
    <w:rsid w:val="00ED064F"/>
    <w:rsid w:val="00EE2C8E"/>
    <w:rsid w:val="00F15ACB"/>
    <w:rsid w:val="00F367E4"/>
    <w:rsid w:val="00F8557A"/>
    <w:rsid w:val="00FC09F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50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1F"/>
  </w:style>
  <w:style w:type="paragraph" w:styleId="Footer">
    <w:name w:val="footer"/>
    <w:basedOn w:val="Normal"/>
    <w:link w:val="FooterChar"/>
    <w:uiPriority w:val="99"/>
    <w:unhideWhenUsed/>
    <w:rsid w:val="004C6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1F"/>
  </w:style>
  <w:style w:type="paragraph" w:styleId="BodyText">
    <w:name w:val="Body Text"/>
    <w:basedOn w:val="Normal"/>
    <w:link w:val="BodyTextChar"/>
    <w:uiPriority w:val="99"/>
    <w:unhideWhenUsed/>
    <w:rsid w:val="00AC474B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474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1F"/>
  </w:style>
  <w:style w:type="paragraph" w:styleId="Footer">
    <w:name w:val="footer"/>
    <w:basedOn w:val="Normal"/>
    <w:link w:val="FooterChar"/>
    <w:uiPriority w:val="99"/>
    <w:unhideWhenUsed/>
    <w:rsid w:val="004C6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1F"/>
  </w:style>
  <w:style w:type="paragraph" w:styleId="BodyText">
    <w:name w:val="Body Text"/>
    <w:basedOn w:val="Normal"/>
    <w:link w:val="BodyTextChar"/>
    <w:uiPriority w:val="99"/>
    <w:unhideWhenUsed/>
    <w:rsid w:val="00AC474B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474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Miliotis</dc:creator>
  <cp:lastModifiedBy>David McAuley</cp:lastModifiedBy>
  <cp:revision>2</cp:revision>
  <cp:lastPrinted>2013-02-21T22:24:00Z</cp:lastPrinted>
  <dcterms:created xsi:type="dcterms:W3CDTF">2015-06-06T18:35:00Z</dcterms:created>
  <dcterms:modified xsi:type="dcterms:W3CDTF">2015-06-06T18:35:00Z</dcterms:modified>
</cp:coreProperties>
</file>