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217" w:rsidRPr="005F3A7B" w:rsidRDefault="00372F0C" w:rsidP="00261217">
      <w:pPr>
        <w:pStyle w:val="Body"/>
        <w:jc w:val="center"/>
        <w:rPr>
          <w:rFonts w:ascii="Garamond" w:hAnsi="Garamond"/>
          <w:b/>
          <w:sz w:val="36"/>
          <w:szCs w:val="36"/>
          <w:u w:val="single"/>
        </w:rPr>
      </w:pPr>
      <w:r w:rsidRPr="005F3A7B">
        <w:rPr>
          <w:rFonts w:ascii="Garamond" w:hAnsi="Garamond"/>
          <w:b/>
          <w:sz w:val="36"/>
          <w:szCs w:val="36"/>
          <w:u w:val="single"/>
        </w:rPr>
        <w:t>Start off Ahead of the Pack</w:t>
      </w:r>
      <w:r w:rsidR="00261217" w:rsidRPr="005F3A7B">
        <w:rPr>
          <w:rFonts w:ascii="Garamond" w:hAnsi="Garamond"/>
          <w:b/>
          <w:sz w:val="36"/>
          <w:szCs w:val="36"/>
          <w:u w:val="single"/>
        </w:rPr>
        <w:t>:</w:t>
      </w:r>
    </w:p>
    <w:p w:rsidR="00261217" w:rsidRPr="005F3A7B" w:rsidRDefault="00372F0C" w:rsidP="00261217">
      <w:pPr>
        <w:pStyle w:val="Body"/>
        <w:jc w:val="center"/>
        <w:rPr>
          <w:rFonts w:ascii="Garamond" w:hAnsi="Garamond"/>
          <w:b/>
          <w:sz w:val="32"/>
          <w:szCs w:val="32"/>
        </w:rPr>
      </w:pPr>
      <w:r w:rsidRPr="005F3A7B">
        <w:rPr>
          <w:rFonts w:ascii="Garamond" w:hAnsi="Garamond"/>
          <w:b/>
          <w:sz w:val="32"/>
          <w:szCs w:val="32"/>
        </w:rPr>
        <w:t>How to set yourself ahead through the hiring process</w:t>
      </w:r>
    </w:p>
    <w:p w:rsidR="00261217" w:rsidRPr="005F3A7B" w:rsidRDefault="00261217" w:rsidP="00DB27E5">
      <w:pPr>
        <w:jc w:val="center"/>
        <w:rPr>
          <w:rFonts w:ascii="Garamond" w:hAnsi="Garamond"/>
          <w:b/>
          <w:sz w:val="28"/>
          <w:szCs w:val="28"/>
        </w:rPr>
      </w:pPr>
      <w:r w:rsidRPr="005F3A7B">
        <w:rPr>
          <w:rFonts w:ascii="Garamond" w:hAnsi="Garamond"/>
          <w:b/>
          <w:sz w:val="28"/>
          <w:szCs w:val="28"/>
        </w:rPr>
        <w:br/>
        <w:t xml:space="preserve">Breakout Session – </w:t>
      </w:r>
      <w:r w:rsidR="00372F0C" w:rsidRPr="005F3A7B">
        <w:rPr>
          <w:rFonts w:ascii="Garamond" w:hAnsi="Garamond"/>
          <w:b/>
          <w:sz w:val="28"/>
          <w:szCs w:val="28"/>
        </w:rPr>
        <w:t>Hiring Process</w:t>
      </w:r>
      <w:r w:rsidR="00DB27E5" w:rsidRPr="005F3A7B">
        <w:rPr>
          <w:rFonts w:ascii="Garamond" w:hAnsi="Garamond"/>
          <w:b/>
          <w:sz w:val="28"/>
          <w:szCs w:val="28"/>
        </w:rPr>
        <w:br/>
      </w:r>
      <w:r w:rsidR="00257385" w:rsidRPr="005F3A7B">
        <w:rPr>
          <w:rFonts w:ascii="Garamond" w:hAnsi="Garamond"/>
          <w:sz w:val="24"/>
          <w:szCs w:val="24"/>
        </w:rPr>
        <w:t>The best way to set your camp season up for success is an effective hiring process.</w:t>
      </w:r>
      <w:r w:rsidRPr="005F3A7B">
        <w:rPr>
          <w:rFonts w:ascii="Garamond" w:hAnsi="Garamond"/>
          <w:sz w:val="24"/>
          <w:szCs w:val="24"/>
        </w:rPr>
        <w:t xml:space="preserve">   </w:t>
      </w:r>
    </w:p>
    <w:p w:rsidR="00261217" w:rsidRPr="005F3A7B" w:rsidRDefault="00257385">
      <w:pPr>
        <w:rPr>
          <w:rFonts w:ascii="Garamond" w:hAnsi="Garamond"/>
          <w:b/>
          <w:i/>
          <w:sz w:val="24"/>
          <w:szCs w:val="24"/>
        </w:rPr>
      </w:pPr>
      <w:r w:rsidRPr="005F3A7B">
        <w:rPr>
          <w:rFonts w:ascii="Garamond" w:hAnsi="Garamond"/>
          <w:sz w:val="24"/>
          <w:szCs w:val="24"/>
        </w:rPr>
        <w:t>There are few disappointments during the camp season that are greater than having to constantly be on top of your camp staff, and not feeling able to trust that they are doing what they signed up for.  Author and Leadership Guru John Maxwell says “the only worse than training someone and losing them, is not training them and keeping them.”  This rings especially true through the hiring process and beyond, and fortunately there are things that you can do, as the hiring manager, to help get started on the right foot.</w:t>
      </w:r>
      <w:r w:rsidR="00261217" w:rsidRPr="005F3A7B">
        <w:rPr>
          <w:rFonts w:ascii="Garamond" w:hAnsi="Garamond"/>
          <w:sz w:val="24"/>
          <w:szCs w:val="24"/>
        </w:rPr>
        <w:t xml:space="preserve">  </w:t>
      </w:r>
    </w:p>
    <w:p w:rsidR="00DB27E5" w:rsidRPr="005F3A7B" w:rsidRDefault="00261217" w:rsidP="00261217">
      <w:pPr>
        <w:rPr>
          <w:rFonts w:ascii="Garamond" w:hAnsi="Garamond"/>
          <w:sz w:val="24"/>
          <w:szCs w:val="24"/>
        </w:rPr>
      </w:pPr>
      <w:r w:rsidRPr="005F3A7B">
        <w:rPr>
          <w:rFonts w:ascii="Garamond" w:hAnsi="Garamond"/>
          <w:sz w:val="24"/>
          <w:szCs w:val="24"/>
        </w:rPr>
        <w:t xml:space="preserve">There are many ways to </w:t>
      </w:r>
      <w:r w:rsidR="00E92A84" w:rsidRPr="005F3A7B">
        <w:rPr>
          <w:rFonts w:ascii="Garamond" w:hAnsi="Garamond"/>
          <w:sz w:val="24"/>
          <w:szCs w:val="24"/>
        </w:rPr>
        <w:t xml:space="preserve">effective screen summer applicants, and here are a few </w:t>
      </w:r>
      <w:r w:rsidR="00E92A84" w:rsidRPr="005F3A7B">
        <w:rPr>
          <w:rFonts w:ascii="Garamond" w:hAnsi="Garamond"/>
          <w:sz w:val="24"/>
          <w:szCs w:val="24"/>
          <w:u w:val="single"/>
        </w:rPr>
        <w:t>quick tips</w:t>
      </w:r>
      <w:r w:rsidR="00E92A84" w:rsidRPr="005F3A7B">
        <w:rPr>
          <w:rFonts w:ascii="Garamond" w:hAnsi="Garamond"/>
          <w:sz w:val="24"/>
          <w:szCs w:val="24"/>
        </w:rPr>
        <w:t xml:space="preserve"> that will help you maneuver that process more </w:t>
      </w:r>
      <w:r w:rsidR="00E92A84" w:rsidRPr="005F3A7B">
        <w:rPr>
          <w:rFonts w:ascii="Garamond" w:hAnsi="Garamond"/>
          <w:i/>
          <w:sz w:val="24"/>
          <w:szCs w:val="24"/>
        </w:rPr>
        <w:t>successfully</w:t>
      </w:r>
      <w:r w:rsidR="00E92A84" w:rsidRPr="005F3A7B">
        <w:rPr>
          <w:rFonts w:ascii="Garamond" w:hAnsi="Garamond"/>
          <w:sz w:val="24"/>
          <w:szCs w:val="24"/>
        </w:rPr>
        <w:t>:</w:t>
      </w:r>
    </w:p>
    <w:p w:rsidR="00261217" w:rsidRPr="005F3A7B" w:rsidRDefault="00E92A84" w:rsidP="00261217">
      <w:pPr>
        <w:pStyle w:val="ListParagraph"/>
        <w:numPr>
          <w:ilvl w:val="0"/>
          <w:numId w:val="2"/>
        </w:numPr>
        <w:rPr>
          <w:rFonts w:ascii="Garamond" w:hAnsi="Garamond"/>
          <w:sz w:val="24"/>
          <w:szCs w:val="24"/>
        </w:rPr>
      </w:pPr>
      <w:r w:rsidRPr="005F3A7B">
        <w:rPr>
          <w:rFonts w:ascii="Garamond" w:hAnsi="Garamond"/>
          <w:b/>
          <w:sz w:val="24"/>
          <w:szCs w:val="24"/>
        </w:rPr>
        <w:t>Set Expectations Early</w:t>
      </w:r>
      <w:r w:rsidR="00261217" w:rsidRPr="005F3A7B">
        <w:rPr>
          <w:rFonts w:ascii="Garamond" w:hAnsi="Garamond"/>
          <w:sz w:val="24"/>
          <w:szCs w:val="24"/>
        </w:rPr>
        <w:t xml:space="preserve"> – </w:t>
      </w:r>
      <w:r w:rsidRPr="005F3A7B">
        <w:rPr>
          <w:rFonts w:ascii="Garamond" w:hAnsi="Garamond"/>
          <w:i/>
          <w:sz w:val="24"/>
          <w:szCs w:val="24"/>
        </w:rPr>
        <w:t>If they aren’t identified and spelled out, how can they be reached?</w:t>
      </w:r>
    </w:p>
    <w:p w:rsidR="00DB27E5" w:rsidRPr="005F3A7B" w:rsidRDefault="00DB27E5" w:rsidP="00DB27E5">
      <w:pPr>
        <w:pStyle w:val="ListParagraph"/>
        <w:rPr>
          <w:rFonts w:ascii="Garamond" w:hAnsi="Garamond"/>
          <w:sz w:val="24"/>
          <w:szCs w:val="24"/>
        </w:rPr>
      </w:pPr>
    </w:p>
    <w:p w:rsidR="00DB27E5" w:rsidRPr="005F3A7B" w:rsidRDefault="00DB27E5" w:rsidP="00DB27E5">
      <w:pPr>
        <w:pStyle w:val="ListParagraph"/>
        <w:rPr>
          <w:rFonts w:ascii="Garamond" w:hAnsi="Garamond"/>
          <w:sz w:val="24"/>
          <w:szCs w:val="24"/>
        </w:rPr>
      </w:pPr>
    </w:p>
    <w:p w:rsidR="00DB27E5" w:rsidRPr="005F3A7B" w:rsidRDefault="00DB27E5" w:rsidP="00DB27E5">
      <w:pPr>
        <w:pStyle w:val="ListParagraph"/>
        <w:rPr>
          <w:rFonts w:ascii="Garamond" w:hAnsi="Garamond"/>
          <w:sz w:val="24"/>
          <w:szCs w:val="24"/>
        </w:rPr>
      </w:pPr>
    </w:p>
    <w:p w:rsidR="00261217" w:rsidRPr="005F3A7B" w:rsidRDefault="00E92A84" w:rsidP="00261217">
      <w:pPr>
        <w:pStyle w:val="ListParagraph"/>
        <w:numPr>
          <w:ilvl w:val="0"/>
          <w:numId w:val="2"/>
        </w:numPr>
        <w:rPr>
          <w:rFonts w:ascii="Garamond" w:hAnsi="Garamond"/>
          <w:sz w:val="24"/>
          <w:szCs w:val="24"/>
        </w:rPr>
      </w:pPr>
      <w:r w:rsidRPr="005F3A7B">
        <w:rPr>
          <w:rFonts w:ascii="Garamond" w:hAnsi="Garamond"/>
          <w:b/>
          <w:sz w:val="24"/>
          <w:szCs w:val="24"/>
        </w:rPr>
        <w:t>Asking the Right Questions</w:t>
      </w:r>
      <w:r w:rsidR="00261217" w:rsidRPr="005F3A7B">
        <w:rPr>
          <w:rFonts w:ascii="Garamond" w:hAnsi="Garamond"/>
          <w:sz w:val="24"/>
          <w:szCs w:val="24"/>
        </w:rPr>
        <w:t xml:space="preserve"> – </w:t>
      </w:r>
      <w:r w:rsidRPr="005F3A7B">
        <w:rPr>
          <w:rFonts w:ascii="Garamond" w:hAnsi="Garamond"/>
          <w:i/>
          <w:sz w:val="24"/>
          <w:szCs w:val="24"/>
        </w:rPr>
        <w:t>What should I ask, and how should I ask it?</w:t>
      </w:r>
      <w:r w:rsidR="001F72CD" w:rsidRPr="005F3A7B">
        <w:rPr>
          <w:rFonts w:ascii="Garamond" w:hAnsi="Garamond"/>
          <w:sz w:val="24"/>
          <w:szCs w:val="24"/>
        </w:rPr>
        <w:t xml:space="preserve"> </w:t>
      </w:r>
    </w:p>
    <w:p w:rsidR="00DB27E5" w:rsidRPr="005F3A7B" w:rsidRDefault="00DB27E5" w:rsidP="00DB27E5">
      <w:pPr>
        <w:pStyle w:val="ListParagraph"/>
        <w:rPr>
          <w:rFonts w:ascii="Garamond" w:hAnsi="Garamond"/>
          <w:sz w:val="24"/>
          <w:szCs w:val="24"/>
        </w:rPr>
      </w:pPr>
    </w:p>
    <w:p w:rsidR="00DB27E5" w:rsidRPr="005F3A7B" w:rsidRDefault="00DB27E5" w:rsidP="00DB27E5">
      <w:pPr>
        <w:pStyle w:val="ListParagraph"/>
        <w:rPr>
          <w:rFonts w:ascii="Garamond" w:hAnsi="Garamond"/>
          <w:sz w:val="24"/>
          <w:szCs w:val="24"/>
        </w:rPr>
      </w:pPr>
    </w:p>
    <w:p w:rsidR="00DB27E5" w:rsidRPr="005F3A7B" w:rsidRDefault="00DB27E5" w:rsidP="00DB27E5">
      <w:pPr>
        <w:pStyle w:val="ListParagraph"/>
        <w:rPr>
          <w:rFonts w:ascii="Garamond" w:hAnsi="Garamond"/>
          <w:sz w:val="24"/>
          <w:szCs w:val="24"/>
        </w:rPr>
      </w:pPr>
    </w:p>
    <w:p w:rsidR="001F72CD" w:rsidRPr="005F3A7B" w:rsidRDefault="00E92A84" w:rsidP="001F72CD">
      <w:pPr>
        <w:pStyle w:val="ListParagraph"/>
        <w:numPr>
          <w:ilvl w:val="0"/>
          <w:numId w:val="2"/>
        </w:numPr>
        <w:rPr>
          <w:rFonts w:ascii="Garamond" w:hAnsi="Garamond"/>
          <w:sz w:val="24"/>
          <w:szCs w:val="24"/>
        </w:rPr>
      </w:pPr>
      <w:r w:rsidRPr="005F3A7B">
        <w:rPr>
          <w:rFonts w:ascii="Garamond" w:hAnsi="Garamond"/>
          <w:b/>
          <w:sz w:val="24"/>
          <w:szCs w:val="24"/>
        </w:rPr>
        <w:t>Does Teamwork Make the Dream Work?</w:t>
      </w:r>
      <w:r w:rsidR="001F72CD" w:rsidRPr="005F3A7B">
        <w:rPr>
          <w:rFonts w:ascii="Garamond" w:hAnsi="Garamond"/>
          <w:sz w:val="24"/>
          <w:szCs w:val="24"/>
        </w:rPr>
        <w:t xml:space="preserve"> – </w:t>
      </w:r>
      <w:r w:rsidRPr="005F3A7B">
        <w:rPr>
          <w:rFonts w:ascii="Garamond" w:hAnsi="Garamond"/>
          <w:i/>
          <w:sz w:val="24"/>
          <w:szCs w:val="24"/>
        </w:rPr>
        <w:t>Group vs. Individual interviews.</w:t>
      </w:r>
      <w:r w:rsidR="001F72CD" w:rsidRPr="005F3A7B">
        <w:rPr>
          <w:rFonts w:ascii="Garamond" w:hAnsi="Garamond"/>
          <w:sz w:val="24"/>
          <w:szCs w:val="24"/>
        </w:rPr>
        <w:t xml:space="preserve"> </w:t>
      </w:r>
    </w:p>
    <w:p w:rsidR="00DB27E5" w:rsidRPr="005F3A7B" w:rsidRDefault="00DB27E5" w:rsidP="00DB27E5">
      <w:pPr>
        <w:pStyle w:val="ListParagraph"/>
        <w:rPr>
          <w:rFonts w:ascii="Garamond" w:hAnsi="Garamond"/>
          <w:sz w:val="24"/>
          <w:szCs w:val="24"/>
        </w:rPr>
      </w:pPr>
    </w:p>
    <w:p w:rsidR="00DB27E5" w:rsidRPr="005F3A7B" w:rsidRDefault="00DB27E5" w:rsidP="00DB27E5">
      <w:pPr>
        <w:pStyle w:val="ListParagraph"/>
        <w:rPr>
          <w:rFonts w:ascii="Garamond" w:hAnsi="Garamond"/>
          <w:sz w:val="24"/>
          <w:szCs w:val="24"/>
        </w:rPr>
      </w:pPr>
    </w:p>
    <w:p w:rsidR="00DB27E5" w:rsidRPr="005F3A7B" w:rsidRDefault="00DB27E5" w:rsidP="00DB27E5">
      <w:pPr>
        <w:pStyle w:val="ListParagraph"/>
        <w:rPr>
          <w:rFonts w:ascii="Garamond" w:hAnsi="Garamond"/>
          <w:sz w:val="24"/>
          <w:szCs w:val="24"/>
        </w:rPr>
      </w:pPr>
    </w:p>
    <w:p w:rsidR="001F72CD" w:rsidRPr="005F3A7B" w:rsidRDefault="00E92A84" w:rsidP="001F72CD">
      <w:pPr>
        <w:pStyle w:val="ListParagraph"/>
        <w:numPr>
          <w:ilvl w:val="0"/>
          <w:numId w:val="2"/>
        </w:numPr>
        <w:rPr>
          <w:rFonts w:ascii="Garamond" w:hAnsi="Garamond"/>
          <w:sz w:val="24"/>
          <w:szCs w:val="24"/>
        </w:rPr>
      </w:pPr>
      <w:r w:rsidRPr="005F3A7B">
        <w:rPr>
          <w:rFonts w:ascii="Garamond" w:hAnsi="Garamond"/>
          <w:b/>
          <w:sz w:val="24"/>
          <w:szCs w:val="24"/>
        </w:rPr>
        <w:t xml:space="preserve">You’re </w:t>
      </w:r>
      <w:proofErr w:type="gramStart"/>
      <w:r w:rsidRPr="005F3A7B">
        <w:rPr>
          <w:rFonts w:ascii="Garamond" w:hAnsi="Garamond"/>
          <w:b/>
          <w:sz w:val="24"/>
          <w:szCs w:val="24"/>
        </w:rPr>
        <w:t>Hired</w:t>
      </w:r>
      <w:proofErr w:type="gramEnd"/>
      <w:r w:rsidRPr="005F3A7B">
        <w:rPr>
          <w:rFonts w:ascii="Garamond" w:hAnsi="Garamond"/>
          <w:b/>
          <w:sz w:val="24"/>
          <w:szCs w:val="24"/>
        </w:rPr>
        <w:t>!</w:t>
      </w:r>
      <w:r w:rsidR="001F72CD" w:rsidRPr="005F3A7B">
        <w:rPr>
          <w:rFonts w:ascii="Garamond" w:hAnsi="Garamond"/>
          <w:sz w:val="24"/>
          <w:szCs w:val="24"/>
        </w:rPr>
        <w:t xml:space="preserve"> –</w:t>
      </w:r>
      <w:r w:rsidRPr="005F3A7B">
        <w:rPr>
          <w:rFonts w:ascii="Garamond" w:hAnsi="Garamond"/>
          <w:i/>
          <w:sz w:val="24"/>
          <w:szCs w:val="24"/>
        </w:rPr>
        <w:t xml:space="preserve"> When should I offer the job?</w:t>
      </w:r>
      <w:r w:rsidR="001F72CD" w:rsidRPr="005F3A7B">
        <w:rPr>
          <w:rFonts w:ascii="Garamond" w:hAnsi="Garamond"/>
          <w:sz w:val="24"/>
          <w:szCs w:val="24"/>
        </w:rPr>
        <w:t xml:space="preserve">  </w:t>
      </w:r>
    </w:p>
    <w:p w:rsidR="00DB27E5" w:rsidRPr="005F3A7B" w:rsidRDefault="00DB27E5" w:rsidP="00DB27E5">
      <w:pPr>
        <w:pStyle w:val="ListParagraph"/>
        <w:rPr>
          <w:rFonts w:ascii="Garamond" w:hAnsi="Garamond"/>
          <w:sz w:val="24"/>
          <w:szCs w:val="24"/>
        </w:rPr>
      </w:pPr>
    </w:p>
    <w:p w:rsidR="00DB27E5" w:rsidRPr="005F3A7B" w:rsidRDefault="00DB27E5" w:rsidP="00DB27E5">
      <w:pPr>
        <w:pStyle w:val="ListParagraph"/>
        <w:rPr>
          <w:rFonts w:ascii="Garamond" w:hAnsi="Garamond"/>
          <w:sz w:val="24"/>
          <w:szCs w:val="24"/>
        </w:rPr>
      </w:pPr>
    </w:p>
    <w:p w:rsidR="00DB27E5" w:rsidRPr="005F3A7B" w:rsidRDefault="00DB27E5" w:rsidP="00DB27E5">
      <w:pPr>
        <w:pStyle w:val="ListParagraph"/>
        <w:rPr>
          <w:rFonts w:ascii="Garamond" w:hAnsi="Garamond"/>
          <w:sz w:val="24"/>
          <w:szCs w:val="24"/>
        </w:rPr>
      </w:pPr>
    </w:p>
    <w:p w:rsidR="002E3D39" w:rsidRPr="005F3A7B" w:rsidRDefault="00A96B0F" w:rsidP="002E3D39">
      <w:pPr>
        <w:pStyle w:val="ListParagraph"/>
        <w:numPr>
          <w:ilvl w:val="0"/>
          <w:numId w:val="2"/>
        </w:numPr>
        <w:rPr>
          <w:rFonts w:ascii="Garamond" w:hAnsi="Garamond"/>
          <w:sz w:val="24"/>
          <w:szCs w:val="24"/>
        </w:rPr>
      </w:pPr>
      <w:r w:rsidRPr="005F3A7B">
        <w:rPr>
          <w:rFonts w:ascii="Garamond" w:hAnsi="Garamond"/>
          <w:b/>
          <w:sz w:val="24"/>
          <w:szCs w:val="24"/>
        </w:rPr>
        <w:t>Compared to Who?</w:t>
      </w:r>
      <w:r w:rsidR="002E3D39" w:rsidRPr="005F3A7B">
        <w:rPr>
          <w:rFonts w:ascii="Garamond" w:hAnsi="Garamond"/>
          <w:sz w:val="24"/>
          <w:szCs w:val="24"/>
        </w:rPr>
        <w:t xml:space="preserve"> – </w:t>
      </w:r>
      <w:r w:rsidRPr="005F3A7B">
        <w:rPr>
          <w:rFonts w:ascii="Garamond" w:hAnsi="Garamond"/>
          <w:i/>
          <w:sz w:val="24"/>
          <w:szCs w:val="24"/>
        </w:rPr>
        <w:t>Have a system to rate interviewees to help fight memory loss.</w:t>
      </w:r>
      <w:r w:rsidR="00CF494B" w:rsidRPr="005F3A7B">
        <w:rPr>
          <w:rFonts w:ascii="Garamond" w:hAnsi="Garamond"/>
          <w:sz w:val="24"/>
          <w:szCs w:val="24"/>
        </w:rPr>
        <w:t xml:space="preserve">  </w:t>
      </w:r>
    </w:p>
    <w:p w:rsidR="00DB27E5" w:rsidRPr="005F3A7B" w:rsidRDefault="00DB27E5" w:rsidP="00364FF2">
      <w:pPr>
        <w:rPr>
          <w:rFonts w:ascii="Garamond" w:hAnsi="Garamond"/>
          <w:b/>
          <w:sz w:val="24"/>
          <w:szCs w:val="24"/>
          <w:u w:val="single"/>
        </w:rPr>
      </w:pPr>
    </w:p>
    <w:p w:rsidR="00DB27E5" w:rsidRPr="005F3A7B" w:rsidRDefault="00DB27E5" w:rsidP="00364FF2">
      <w:pPr>
        <w:rPr>
          <w:rFonts w:ascii="Garamond" w:hAnsi="Garamond"/>
          <w:b/>
          <w:sz w:val="24"/>
          <w:szCs w:val="24"/>
          <w:u w:val="single"/>
        </w:rPr>
      </w:pPr>
    </w:p>
    <w:p w:rsidR="00364FF2" w:rsidRPr="005F3A7B" w:rsidRDefault="00364FF2" w:rsidP="00364FF2">
      <w:pPr>
        <w:rPr>
          <w:rFonts w:ascii="Garamond" w:hAnsi="Garamond"/>
          <w:b/>
          <w:sz w:val="24"/>
          <w:szCs w:val="24"/>
          <w:u w:val="single"/>
        </w:rPr>
      </w:pPr>
      <w:r w:rsidRPr="005F3A7B">
        <w:rPr>
          <w:rFonts w:ascii="Garamond" w:hAnsi="Garamond"/>
          <w:b/>
          <w:sz w:val="24"/>
          <w:szCs w:val="24"/>
          <w:u w:val="single"/>
        </w:rPr>
        <w:t xml:space="preserve">A few things to </w:t>
      </w:r>
      <w:r w:rsidR="00CF494B" w:rsidRPr="005F3A7B">
        <w:rPr>
          <w:rFonts w:ascii="Garamond" w:hAnsi="Garamond"/>
          <w:b/>
          <w:sz w:val="24"/>
          <w:szCs w:val="24"/>
          <w:u w:val="single"/>
        </w:rPr>
        <w:t>keep in mind:</w:t>
      </w:r>
      <w:r w:rsidRPr="005F3A7B">
        <w:rPr>
          <w:rFonts w:ascii="Garamond" w:hAnsi="Garamond"/>
          <w:b/>
          <w:sz w:val="24"/>
          <w:szCs w:val="24"/>
          <w:u w:val="single"/>
        </w:rPr>
        <w:t xml:space="preserve"> </w:t>
      </w:r>
    </w:p>
    <w:p w:rsidR="00364FF2" w:rsidRPr="005F3A7B" w:rsidRDefault="00E92A84" w:rsidP="00364FF2">
      <w:pPr>
        <w:pStyle w:val="ListParagraph"/>
        <w:numPr>
          <w:ilvl w:val="0"/>
          <w:numId w:val="3"/>
        </w:numPr>
        <w:rPr>
          <w:rFonts w:ascii="Garamond" w:hAnsi="Garamond"/>
          <w:sz w:val="24"/>
          <w:szCs w:val="24"/>
        </w:rPr>
      </w:pPr>
      <w:r w:rsidRPr="005F3A7B">
        <w:rPr>
          <w:rFonts w:ascii="Garamond" w:hAnsi="Garamond"/>
          <w:b/>
          <w:sz w:val="24"/>
          <w:szCs w:val="24"/>
        </w:rPr>
        <w:t xml:space="preserve">Know What You’re Looking </w:t>
      </w:r>
      <w:proofErr w:type="gramStart"/>
      <w:r w:rsidRPr="005F3A7B">
        <w:rPr>
          <w:rFonts w:ascii="Garamond" w:hAnsi="Garamond"/>
          <w:b/>
          <w:sz w:val="24"/>
          <w:szCs w:val="24"/>
        </w:rPr>
        <w:t>For</w:t>
      </w:r>
      <w:proofErr w:type="gramEnd"/>
      <w:r w:rsidR="0071351E" w:rsidRPr="005F3A7B">
        <w:rPr>
          <w:rFonts w:ascii="Garamond" w:hAnsi="Garamond"/>
          <w:sz w:val="24"/>
          <w:szCs w:val="24"/>
        </w:rPr>
        <w:t xml:space="preserve"> – </w:t>
      </w:r>
      <w:r w:rsidRPr="005F3A7B">
        <w:rPr>
          <w:rFonts w:ascii="Garamond" w:hAnsi="Garamond"/>
          <w:sz w:val="24"/>
          <w:szCs w:val="24"/>
        </w:rPr>
        <w:t>Lock-in returning staff early, so you know where your gaps are.</w:t>
      </w:r>
    </w:p>
    <w:p w:rsidR="00755854" w:rsidRPr="005F3A7B" w:rsidRDefault="00A96B0F" w:rsidP="00755854">
      <w:pPr>
        <w:pStyle w:val="ListParagraph"/>
        <w:numPr>
          <w:ilvl w:val="0"/>
          <w:numId w:val="3"/>
        </w:numPr>
        <w:rPr>
          <w:rFonts w:ascii="Garamond" w:hAnsi="Garamond"/>
          <w:sz w:val="24"/>
          <w:szCs w:val="24"/>
        </w:rPr>
      </w:pPr>
      <w:r w:rsidRPr="005F3A7B">
        <w:rPr>
          <w:rFonts w:ascii="Garamond" w:hAnsi="Garamond"/>
          <w:b/>
          <w:sz w:val="24"/>
          <w:szCs w:val="24"/>
        </w:rPr>
        <w:t>Let Them Ask Questions</w:t>
      </w:r>
      <w:r w:rsidR="002B7AB0" w:rsidRPr="005F3A7B">
        <w:rPr>
          <w:rFonts w:ascii="Garamond" w:hAnsi="Garamond"/>
          <w:sz w:val="24"/>
          <w:szCs w:val="24"/>
        </w:rPr>
        <w:t xml:space="preserve"> – </w:t>
      </w:r>
      <w:r w:rsidRPr="005F3A7B">
        <w:rPr>
          <w:rFonts w:ascii="Garamond" w:hAnsi="Garamond"/>
          <w:sz w:val="24"/>
          <w:szCs w:val="24"/>
        </w:rPr>
        <w:t>They are shopping you, just as much as you’re shopping them.</w:t>
      </w:r>
      <w:r w:rsidR="00755854" w:rsidRPr="005F3A7B">
        <w:rPr>
          <w:rFonts w:ascii="Garamond" w:hAnsi="Garamond"/>
          <w:sz w:val="24"/>
          <w:szCs w:val="24"/>
        </w:rPr>
        <w:t xml:space="preserve">  </w:t>
      </w:r>
    </w:p>
    <w:p w:rsidR="002B7AB0" w:rsidRPr="005F3A7B" w:rsidRDefault="00A96B0F" w:rsidP="00364FF2">
      <w:pPr>
        <w:pStyle w:val="ListParagraph"/>
        <w:numPr>
          <w:ilvl w:val="0"/>
          <w:numId w:val="3"/>
        </w:numPr>
        <w:rPr>
          <w:rFonts w:ascii="Garamond" w:hAnsi="Garamond"/>
          <w:sz w:val="24"/>
          <w:szCs w:val="24"/>
        </w:rPr>
      </w:pPr>
      <w:r w:rsidRPr="005F3A7B">
        <w:rPr>
          <w:rFonts w:ascii="Garamond" w:hAnsi="Garamond"/>
          <w:b/>
          <w:sz w:val="24"/>
          <w:szCs w:val="24"/>
        </w:rPr>
        <w:t>Prior Proper Planning Prevents Poor Performance</w:t>
      </w:r>
      <w:r w:rsidR="002B7AB0" w:rsidRPr="005F3A7B">
        <w:rPr>
          <w:rFonts w:ascii="Garamond" w:hAnsi="Garamond"/>
          <w:sz w:val="24"/>
          <w:szCs w:val="24"/>
        </w:rPr>
        <w:t xml:space="preserve"> – </w:t>
      </w:r>
      <w:r w:rsidRPr="005F3A7B">
        <w:rPr>
          <w:rFonts w:ascii="Garamond" w:hAnsi="Garamond"/>
          <w:sz w:val="24"/>
          <w:szCs w:val="24"/>
        </w:rPr>
        <w:t>Preparation is key to a successful interview.</w:t>
      </w:r>
      <w:r w:rsidR="002B7AB0" w:rsidRPr="005F3A7B">
        <w:rPr>
          <w:rFonts w:ascii="Garamond" w:hAnsi="Garamond"/>
          <w:sz w:val="24"/>
          <w:szCs w:val="24"/>
        </w:rPr>
        <w:t xml:space="preserve">  </w:t>
      </w:r>
    </w:p>
    <w:p w:rsidR="00573045" w:rsidRPr="005F3A7B" w:rsidRDefault="00A96B0F" w:rsidP="00364FF2">
      <w:pPr>
        <w:pStyle w:val="ListParagraph"/>
        <w:numPr>
          <w:ilvl w:val="0"/>
          <w:numId w:val="3"/>
        </w:numPr>
        <w:rPr>
          <w:rFonts w:ascii="Garamond" w:hAnsi="Garamond"/>
          <w:sz w:val="24"/>
          <w:szCs w:val="24"/>
        </w:rPr>
      </w:pPr>
      <w:r w:rsidRPr="005F3A7B">
        <w:rPr>
          <w:rFonts w:ascii="Garamond" w:hAnsi="Garamond"/>
          <w:b/>
          <w:sz w:val="24"/>
          <w:szCs w:val="24"/>
        </w:rPr>
        <w:t>Culture &amp; Fit</w:t>
      </w:r>
      <w:r w:rsidR="00573045" w:rsidRPr="005F3A7B">
        <w:rPr>
          <w:rFonts w:ascii="Garamond" w:hAnsi="Garamond"/>
          <w:b/>
          <w:sz w:val="24"/>
          <w:szCs w:val="24"/>
        </w:rPr>
        <w:t xml:space="preserve"> </w:t>
      </w:r>
      <w:r w:rsidR="00573045" w:rsidRPr="005F3A7B">
        <w:rPr>
          <w:rFonts w:ascii="Garamond" w:hAnsi="Garamond"/>
          <w:sz w:val="24"/>
          <w:szCs w:val="24"/>
        </w:rPr>
        <w:t xml:space="preserve">– </w:t>
      </w:r>
      <w:r w:rsidRPr="005F3A7B">
        <w:rPr>
          <w:rFonts w:ascii="Garamond" w:hAnsi="Garamond"/>
          <w:sz w:val="24"/>
          <w:szCs w:val="24"/>
        </w:rPr>
        <w:t>This should be a key factor when making a decision – either someone who will fit in well or help to shift things to a better place.</w:t>
      </w:r>
      <w:r w:rsidR="00573045" w:rsidRPr="005F3A7B">
        <w:rPr>
          <w:rFonts w:ascii="Garamond" w:hAnsi="Garamond"/>
          <w:sz w:val="24"/>
          <w:szCs w:val="24"/>
        </w:rPr>
        <w:t xml:space="preserve">  </w:t>
      </w:r>
    </w:p>
    <w:p w:rsidR="005F3A7B" w:rsidRDefault="005F3A7B" w:rsidP="00755854">
      <w:pPr>
        <w:ind w:left="360"/>
        <w:rPr>
          <w:sz w:val="24"/>
          <w:szCs w:val="24"/>
        </w:rPr>
      </w:pPr>
      <w:bookmarkStart w:id="0" w:name="_GoBack"/>
      <w:bookmarkEnd w:id="0"/>
    </w:p>
    <w:p w:rsidR="00755854" w:rsidRPr="005F3A7B" w:rsidRDefault="005F3A7B" w:rsidP="005F3A7B">
      <w:pPr>
        <w:tabs>
          <w:tab w:val="left" w:pos="1890"/>
        </w:tabs>
        <w:rPr>
          <w:sz w:val="24"/>
          <w:szCs w:val="24"/>
        </w:rPr>
      </w:pPr>
      <w:r>
        <w:rPr>
          <w:sz w:val="24"/>
          <w:szCs w:val="24"/>
        </w:rPr>
        <w:tab/>
      </w:r>
    </w:p>
    <w:sectPr w:rsidR="00755854" w:rsidRPr="005F3A7B" w:rsidSect="002B7AB0">
      <w:footerReference w:type="default" r:id="rId7"/>
      <w:pgSz w:w="12240" w:h="15840"/>
      <w:pgMar w:top="1008" w:right="576" w:bottom="432"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A7B" w:rsidRDefault="005F3A7B" w:rsidP="005F3A7B">
      <w:pPr>
        <w:spacing w:after="0" w:line="240" w:lineRule="auto"/>
      </w:pPr>
      <w:r>
        <w:separator/>
      </w:r>
    </w:p>
  </w:endnote>
  <w:endnote w:type="continuationSeparator" w:id="0">
    <w:p w:rsidR="005F3A7B" w:rsidRDefault="005F3A7B" w:rsidP="005F3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A7B" w:rsidRPr="005F3A7B" w:rsidRDefault="005F3A7B">
    <w:pPr>
      <w:pStyle w:val="Footer"/>
      <w:rPr>
        <w:rFonts w:ascii="Garamond" w:hAnsi="Garamond"/>
      </w:rPr>
    </w:pPr>
    <w:r w:rsidRPr="005F3A7B">
      <w:rPr>
        <w:rFonts w:ascii="Garamond" w:hAnsi="Garamond"/>
      </w:rPr>
      <w:t xml:space="preserve">Tyler Simpson, </w:t>
    </w:r>
    <w:r w:rsidRPr="005F3A7B">
      <w:rPr>
        <w:rFonts w:ascii="Garamond" w:hAnsi="Garamond"/>
        <w:i/>
      </w:rPr>
      <w:t>Director of Operations</w:t>
    </w:r>
    <w:r w:rsidRPr="005F3A7B">
      <w:rPr>
        <w:rFonts w:ascii="Garamond" w:hAnsi="Garamond"/>
      </w:rPr>
      <w:t xml:space="preserve">     </w:t>
    </w:r>
    <w:r w:rsidR="00B97BC8">
      <w:rPr>
        <w:rFonts w:ascii="Garamond" w:hAnsi="Garamond"/>
      </w:rPr>
      <w:t xml:space="preserve">     </w:t>
    </w:r>
    <w:r w:rsidRPr="005F3A7B">
      <w:rPr>
        <w:rFonts w:ascii="Garamond" w:hAnsi="Garamond"/>
      </w:rPr>
      <w:t xml:space="preserve"> </w:t>
    </w:r>
    <w:r w:rsidR="00B97BC8">
      <w:rPr>
        <w:rFonts w:ascii="Garamond" w:hAnsi="Garamond"/>
      </w:rPr>
      <w:t xml:space="preserve">  </w:t>
    </w:r>
    <w:r w:rsidRPr="005F3A7B">
      <w:rPr>
        <w:rFonts w:ascii="Garamond" w:hAnsi="Garamond"/>
      </w:rPr>
      <w:t xml:space="preserve"> </w:t>
    </w:r>
    <w:r>
      <w:rPr>
        <w:rFonts w:ascii="Garamond" w:hAnsi="Garamond"/>
      </w:rPr>
      <w:t xml:space="preserve">   </w:t>
    </w:r>
    <w:r w:rsidRPr="005F3A7B">
      <w:rPr>
        <w:rFonts w:ascii="Garamond" w:hAnsi="Garamond"/>
      </w:rPr>
      <w:t xml:space="preserve">  </w:t>
    </w:r>
    <w:r w:rsidRPr="005F3A7B">
      <w:rPr>
        <w:rFonts w:ascii="Garamond" w:hAnsi="Garamond"/>
        <w:color w:val="FF0000"/>
      </w:rPr>
      <w:tab/>
    </w:r>
    <w:hyperlink r:id="rId1" w:history="1">
      <w:r w:rsidRPr="005F3A7B">
        <w:rPr>
          <w:rStyle w:val="Hyperlink"/>
          <w:rFonts w:ascii="Garamond" w:hAnsi="Garamond"/>
          <w:color w:val="FF0000"/>
        </w:rPr>
        <w:t>tsimpson@halereservation.org</w:t>
      </w:r>
    </w:hyperlink>
    <w:r w:rsidRPr="005F3A7B">
      <w:rPr>
        <w:rFonts w:ascii="Garamond" w:hAnsi="Garamond"/>
        <w:color w:val="FF0000"/>
      </w:rPr>
      <w:tab/>
    </w:r>
    <w:r w:rsidRPr="005F3A7B">
      <w:rPr>
        <w:rFonts w:ascii="Garamond" w:hAnsi="Garamond"/>
      </w:rPr>
      <w:t xml:space="preserve">   </w:t>
    </w:r>
    <w:r w:rsidR="00B97BC8">
      <w:rPr>
        <w:rFonts w:ascii="Garamond" w:hAnsi="Garamond"/>
      </w:rPr>
      <w:t xml:space="preserve">        </w:t>
    </w:r>
    <w:r w:rsidRPr="005F3A7B">
      <w:rPr>
        <w:rFonts w:ascii="Garamond" w:hAnsi="Garamond"/>
      </w:rPr>
      <w:t xml:space="preserve">   </w:t>
    </w:r>
    <w:r w:rsidR="00B97BC8">
      <w:rPr>
        <w:rFonts w:ascii="Garamond" w:hAnsi="Garamond"/>
      </w:rPr>
      <w:t xml:space="preserve">          </w:t>
    </w:r>
    <w:r w:rsidRPr="005F3A7B">
      <w:rPr>
        <w:rFonts w:ascii="Garamond" w:hAnsi="Garamond"/>
      </w:rPr>
      <w:t xml:space="preserve"> </w:t>
    </w:r>
    <w:hyperlink r:id="rId2" w:history="1">
      <w:r w:rsidRPr="005F3A7B">
        <w:rPr>
          <w:rStyle w:val="Hyperlink"/>
          <w:rFonts w:ascii="Garamond" w:hAnsi="Garamond"/>
        </w:rPr>
        <w:t>www.HaleReservation.org</w:t>
      </w:r>
    </w:hyperlink>
    <w:r w:rsidRPr="005F3A7B">
      <w:rPr>
        <w:rFonts w:ascii="Garamond" w:hAnsi="Garamond"/>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A7B" w:rsidRDefault="005F3A7B" w:rsidP="005F3A7B">
      <w:pPr>
        <w:spacing w:after="0" w:line="240" w:lineRule="auto"/>
      </w:pPr>
      <w:r>
        <w:separator/>
      </w:r>
    </w:p>
  </w:footnote>
  <w:footnote w:type="continuationSeparator" w:id="0">
    <w:p w:rsidR="005F3A7B" w:rsidRDefault="005F3A7B" w:rsidP="005F3A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17F83"/>
    <w:multiLevelType w:val="hybridMultilevel"/>
    <w:tmpl w:val="32F2C7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D1535D"/>
    <w:multiLevelType w:val="hybridMultilevel"/>
    <w:tmpl w:val="DC206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1F10A6"/>
    <w:multiLevelType w:val="hybridMultilevel"/>
    <w:tmpl w:val="B07C2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5DE"/>
    <w:rsid w:val="001F72CD"/>
    <w:rsid w:val="00257385"/>
    <w:rsid w:val="00261217"/>
    <w:rsid w:val="002B7AB0"/>
    <w:rsid w:val="002E3D39"/>
    <w:rsid w:val="00364FF2"/>
    <w:rsid w:val="00372F0C"/>
    <w:rsid w:val="00573045"/>
    <w:rsid w:val="005F3A7B"/>
    <w:rsid w:val="0071351E"/>
    <w:rsid w:val="00755854"/>
    <w:rsid w:val="007F45DE"/>
    <w:rsid w:val="00A96B0F"/>
    <w:rsid w:val="00B97BC8"/>
    <w:rsid w:val="00CF494B"/>
    <w:rsid w:val="00D12AB5"/>
    <w:rsid w:val="00DB27E5"/>
    <w:rsid w:val="00E77441"/>
    <w:rsid w:val="00E92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515B8B-490B-4A9E-88BD-E2E8BA056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61217"/>
    <w:pPr>
      <w:spacing w:after="0" w:line="240" w:lineRule="auto"/>
    </w:pPr>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261217"/>
    <w:pPr>
      <w:ind w:left="720"/>
      <w:contextualSpacing/>
    </w:pPr>
  </w:style>
  <w:style w:type="paragraph" w:styleId="Header">
    <w:name w:val="header"/>
    <w:basedOn w:val="Normal"/>
    <w:link w:val="HeaderChar"/>
    <w:uiPriority w:val="99"/>
    <w:unhideWhenUsed/>
    <w:rsid w:val="005F3A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A7B"/>
  </w:style>
  <w:style w:type="paragraph" w:styleId="Footer">
    <w:name w:val="footer"/>
    <w:basedOn w:val="Normal"/>
    <w:link w:val="FooterChar"/>
    <w:uiPriority w:val="99"/>
    <w:unhideWhenUsed/>
    <w:rsid w:val="005F3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A7B"/>
  </w:style>
  <w:style w:type="character" w:styleId="Hyperlink">
    <w:name w:val="Hyperlink"/>
    <w:basedOn w:val="DefaultParagraphFont"/>
    <w:uiPriority w:val="99"/>
    <w:unhideWhenUsed/>
    <w:rsid w:val="005F3A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HaleReservation.org" TargetMode="External"/><Relationship Id="rId1" Type="http://schemas.openxmlformats.org/officeDocument/2006/relationships/hyperlink" Target="mailto:tsimpson@halereserv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Reinhold</dc:creator>
  <cp:keywords/>
  <dc:description/>
  <cp:lastModifiedBy>Tyler Simpson</cp:lastModifiedBy>
  <cp:revision>5</cp:revision>
  <dcterms:created xsi:type="dcterms:W3CDTF">2015-02-19T18:44:00Z</dcterms:created>
  <dcterms:modified xsi:type="dcterms:W3CDTF">2015-02-19T19:53:00Z</dcterms:modified>
</cp:coreProperties>
</file>